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303D8">
      <w:pPr>
        <w:bidi w:val="0"/>
        <w:spacing w:before="17" w:after="0"/>
        <w:ind w:left="0" w:right="-200" w:firstLine="0"/>
        <w:jc w:val="both"/>
        <w:outlineLvl w:val="9"/>
      </w:pPr>
      <w:bookmarkStart w:id="0" w:name="_GoBack"/>
      <w:bookmarkEnd w:id="0"/>
      <w:r>
        <w:drawing>
          <wp:inline distT="0" distB="0" distL="114300" distR="114300">
            <wp:extent cx="7556500" cy="10392410"/>
            <wp:effectExtent l="0" t="0" r="2540" b="127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C4D47">
      <w:pPr>
        <w:spacing w:before="0" w:after="0"/>
        <w:rPr>
          <w:sz w:val="0"/>
          <w:szCs w:val="0"/>
        </w:rPr>
        <w:sectPr>
          <w:pgSz w:w="11900" w:h="16840"/>
          <w:pgMar w:top="220" w:right="0" w:bottom="220" w:left="0" w:header="720" w:footer="720" w:gutter="0"/>
          <w:cols w:space="720" w:num="1"/>
        </w:sectPr>
      </w:pPr>
    </w:p>
    <w:sdt>
      <w:sdtPr>
        <w:id w:val="473800446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</w:rPr>
      </w:sdtEndPr>
      <w:sdtContent>
        <w:p w14:paraId="289AEE62">
          <w:pPr>
            <w:spacing w:after="160" w:line="259" w:lineRule="auto"/>
            <w:rPr>
              <w:rFonts w:ascii="Calibri" w:hAnsi="Calibri" w:eastAsia="Calibri" w:cs="Times New Roman"/>
              <w:sz w:val="22"/>
              <w:szCs w:val="22"/>
              <w:lang w:val="ru-RU" w:eastAsia="en-US" w:bidi="ar-SA"/>
            </w:rPr>
          </w:pPr>
          <w:r>
            <w:rPr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3110865</wp:posOffset>
                    </wp:positionH>
                    <wp:positionV relativeFrom="paragraph">
                      <wp:posOffset>184150</wp:posOffset>
                    </wp:positionV>
                    <wp:extent cx="2543175" cy="1948815"/>
                    <wp:effectExtent l="0" t="0" r="0" b="0"/>
                    <wp:wrapNone/>
                    <wp:docPr id="3" name="Надпись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43175" cy="1948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1A354C1"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hAnsi="Times New Roman" w:eastAsia="Calibri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</w:p>
                              <w:p w14:paraId="5913F157">
                                <w:pPr>
                                  <w:spacing w:after="160" w:line="259" w:lineRule="auto"/>
                                  <w:jc w:val="both"/>
                                  <w:rPr>
                                    <w:rFonts w:ascii="Calibri" w:hAnsi="Calibri" w:eastAsia="Calibri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Надпись 3" o:spid="_x0000_s1026" o:spt="202" type="#_x0000_t202" style="position:absolute;left:0pt;margin-left:244.95pt;margin-top:14.5pt;height:153.45pt;width:200.25pt;z-index:251660288;mso-width-relative:page;mso-height-relative:page;" filled="f" stroked="f" coordsize="21600,21600" o:gfxdata="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cvkwl2wAAAAoBAAAPAAAAAAAAAAEAIAAAACIA&#10;AABkcnMvZG93bnJldi54bWxQSwECFAAUAAAACACHTuJANslbKz8CAABgBAAADgAAAAAAAAABACAA&#10;AAAqAQAAZHJzL2Uyb0RvYy54bWxQSwUGAAAAAAYABgBZAQAA2wU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1A354C1">
                          <w:pPr>
                            <w:spacing w:after="0" w:line="259" w:lineRule="auto"/>
                            <w:jc w:val="both"/>
                            <w:rPr>
                              <w:rFonts w:ascii="Times New Roman" w:hAnsi="Times New Roman" w:eastAsia="Calibri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</w:p>
                        <w:p w14:paraId="5913F157">
                          <w:pPr>
                            <w:spacing w:after="160" w:line="259" w:lineRule="auto"/>
                            <w:jc w:val="both"/>
                            <w:rPr>
                              <w:rFonts w:ascii="Calibri" w:hAnsi="Calibri" w:eastAsia="Calibri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16C5082">
          <w:pPr>
            <w:spacing w:after="160" w:line="259" w:lineRule="auto"/>
            <w:rPr>
              <w:rFonts w:ascii="Times New Roman" w:hAnsi="Times New Roman" w:eastAsia="Calibri" w:cs="Times New Roman"/>
              <w:sz w:val="28"/>
              <w:szCs w:val="22"/>
              <w:lang w:val="ru-RU" w:eastAsia="en-US" w:bidi="ar-SA"/>
            </w:rPr>
          </w:pPr>
          <w:r>
            <w:rPr>
              <w:rFonts w:ascii="Times New Roman" w:hAnsi="Times New Roman" w:cs="Times New Roman"/>
              <w:sz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805815</wp:posOffset>
                    </wp:positionH>
                    <wp:positionV relativeFrom="paragraph">
                      <wp:posOffset>3547110</wp:posOffset>
                    </wp:positionV>
                    <wp:extent cx="4267200" cy="2590165"/>
                    <wp:effectExtent l="0" t="0" r="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67200" cy="259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12A829">
                                <w:pPr>
                                  <w:widowControl w:val="0"/>
                                  <w:autoSpaceDE w:val="0"/>
                                  <w:autoSpaceDN w:val="0"/>
                                  <w:spacing w:before="4" w:after="0" w:line="240" w:lineRule="auto"/>
                                  <w:ind w:left="0" w:firstLine="0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sz w:val="32"/>
                                    <w:szCs w:val="28"/>
                                    <w:lang w:val="ru-RU" w:eastAsia="en-US" w:bidi="ar-SA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b/>
                                    <w:sz w:val="32"/>
                                    <w:szCs w:val="28"/>
                                    <w:lang w:val="ru-RU" w:eastAsia="en-US" w:bidi="ar-SA"/>
                                  </w:rPr>
                                  <w:t xml:space="preserve"> </w:t>
                                </w:r>
                              </w:p>
                              <w:p w14:paraId="4D8B5255">
                                <w:pPr>
                                  <w:spacing w:after="160" w:line="259" w:lineRule="auto"/>
                                  <w:rPr>
                                    <w:rFonts w:ascii="Calibri" w:hAnsi="Calibri" w:eastAsia="Calibri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Надпись 1" o:spid="_x0000_s1026" o:spt="202" type="#_x0000_t202" style="position:absolute;left:0pt;margin-left:63.45pt;margin-top:279.3pt;height:203.95pt;width:336pt;z-index:251659264;mso-width-relative:page;mso-height-relative:page;" filled="f" stroked="f" coordsize="21600,21600" o:gfxdata="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2JfedsAAAALAQAADwAAAAAAAAABACAAAAAiAAAA&#10;ZHJzL2Rvd25yZXYueG1sUEsBAhQAFAAAAAgAh07iQJ61IcA9AgAAYAQAAA4AAAAAAAAAAQAgAAAA&#10;KgEAAGRycy9lMm9Eb2MueG1sUEsFBgAAAAAGAAYAWQEAANkF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512A829">
                          <w:pPr>
                            <w:widowControl w:val="0"/>
                            <w:autoSpaceDE w:val="0"/>
                            <w:autoSpaceDN w:val="0"/>
                            <w:spacing w:before="4" w:after="0" w:line="240" w:lineRule="auto"/>
                            <w:ind w:left="0" w:firstLine="0"/>
                            <w:jc w:val="center"/>
                            <w:rPr>
                              <w:rFonts w:ascii="Times New Roman" w:hAnsi="Times New Roman" w:eastAsia="Times New Roman" w:cs="Times New Roman"/>
                              <w:b/>
                              <w:sz w:val="32"/>
                              <w:szCs w:val="28"/>
                              <w:lang w:val="ru-RU" w:eastAsia="en-US" w:bidi="ar-SA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sz w:val="32"/>
                              <w:szCs w:val="28"/>
                              <w:lang w:val="ru-RU" w:eastAsia="en-US" w:bidi="ar-SA"/>
                            </w:rPr>
                            <w:t xml:space="preserve"> </w:t>
                          </w:r>
                        </w:p>
                        <w:p w14:paraId="4D8B5255">
                          <w:pPr>
                            <w:spacing w:after="160" w:line="259" w:lineRule="auto"/>
                            <w:rPr>
                              <w:rFonts w:ascii="Calibri" w:hAnsi="Calibri" w:eastAsia="Calibri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2472690</wp:posOffset>
                    </wp:positionH>
                    <wp:positionV relativeFrom="paragraph">
                      <wp:posOffset>8702675</wp:posOffset>
                    </wp:positionV>
                    <wp:extent cx="931545" cy="357505"/>
                    <wp:effectExtent l="0" t="0" r="1905" b="4445"/>
                    <wp:wrapNone/>
                    <wp:docPr id="7" name="Надпись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31545" cy="357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7161CF">
                                <w:pPr>
                                  <w:spacing w:after="160" w:line="259" w:lineRule="auto"/>
                                  <w:jc w:val="both"/>
                                  <w:rPr>
                                    <w:rFonts w:ascii="Times New Roman" w:hAnsi="Times New Roman" w:eastAsia="Calibri" w:cs="Times New Roman"/>
                                    <w:color w:val="000000"/>
                                    <w:sz w:val="28"/>
                                    <w:szCs w:val="22"/>
                                    <w:lang w:val="ru-RU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Надпись 7" o:spid="_x0000_s1026" o:spt="202" type="#_x0000_t202" style="position:absolute;left:0pt;margin-left:194.7pt;margin-top:685.25pt;height:28.15pt;width:73.35pt;z-index:251664384;mso-width-relative:page;mso-height-relative:page;" fillcolor="#FFFFFF" filled="t" stroked="f" coordsize="21600,21600" o:gfxdata="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EfSFd2AAAAA0BAAAPAAAA&#10;AAAAAAEAIAAAACIAAABkcnMvZG93bnJldi54bWxQSwECFAAUAAAACACHTuJAwYFY2k4CAACHBAAA&#10;DgAAAAAAAAABACAAAAAnAQAAZHJzL2Uyb0RvYy54bWxQSwUGAAAAAAYABgBZAQAA5wU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F7161CF">
                          <w:pPr>
                            <w:spacing w:after="160" w:line="259" w:lineRule="auto"/>
                            <w:jc w:val="both"/>
                            <w:rPr>
                              <w:rFonts w:ascii="Times New Roman" w:hAnsi="Times New Roman" w:eastAsia="Calibri" w:cs="Times New Roman"/>
                              <w:color w:val="000000"/>
                              <w:sz w:val="28"/>
                              <w:szCs w:val="22"/>
                              <w:lang w:val="ru-RU" w:eastAsia="en-US" w:bidi="ar-S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eastAsia="Calibri" w:cs="Times New Roman"/>
              <w:sz w:val="28"/>
              <w:szCs w:val="22"/>
              <w:lang w:val="ru-RU" w:eastAsia="en-US" w:bidi="ar-SA"/>
            </w:rPr>
            <w:br w:type="page"/>
          </w:r>
          <w:r>
            <w:rPr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66675</wp:posOffset>
                    </wp:positionH>
                    <wp:positionV relativeFrom="paragraph">
                      <wp:posOffset>218440</wp:posOffset>
                    </wp:positionV>
                    <wp:extent cx="2543175" cy="1800225"/>
                    <wp:effectExtent l="0" t="0" r="0" b="0"/>
                    <wp:wrapNone/>
                    <wp:docPr id="4" name="Надпись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43175" cy="1800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BDA48AC"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hAnsi="Times New Roman" w:eastAsia="Calibri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Надпись 4" o:spid="_x0000_s1026" o:spt="202" type="#_x0000_t202" style="position:absolute;left:0pt;margin-left:5.25pt;margin-top:17.2pt;height:141.75pt;width:200.25pt;z-index:251661312;mso-width-relative:page;mso-height-relative:page;" filled="f" stroked="f" coordsize="21600,21600" o:gfxdata="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E2F9kAAAAJAQAADwAAAAAAAAABACAAAAAiAAAA&#10;ZHJzL2Rvd25yZXYueG1sUEsBAhQAFAAAAAgAh07iQKx4gWk/AgAAYAQAAA4AAAAAAAAAAQAgAAAA&#10;KAEAAGRycy9lMm9Eb2MueG1sUEsFBgAAAAAGAAYAWQEAANkF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BDA48AC">
                          <w:pPr>
                            <w:spacing w:after="0" w:line="259" w:lineRule="auto"/>
                            <w:jc w:val="both"/>
                            <w:rPr>
                              <w:rFonts w:ascii="Times New Roman" w:hAnsi="Times New Roman" w:eastAsia="Calibri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3272790</wp:posOffset>
                    </wp:positionH>
                    <wp:positionV relativeFrom="paragraph">
                      <wp:posOffset>146685</wp:posOffset>
                    </wp:positionV>
                    <wp:extent cx="2543175" cy="1764665"/>
                    <wp:effectExtent l="0" t="0" r="0" b="6985"/>
                    <wp:wrapNone/>
                    <wp:docPr id="5" name="Надпись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43175" cy="17646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1A0E3D4">
                                <w:pPr>
                                  <w:spacing w:after="0" w:line="259" w:lineRule="auto"/>
                                  <w:jc w:val="center"/>
                                  <w:rPr>
                                    <w:rFonts w:ascii="Times New Roman" w:hAnsi="Times New Roman" w:eastAsia="Calibri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</w:pPr>
                                <w:r>
                                  <w:rPr>
                                    <w:rFonts w:ascii="Times New Roman" w:hAnsi="Times New Roman" w:eastAsia="Calibri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  <w:t>ОДОБРЕНО</w:t>
                                </w:r>
                              </w:p>
                              <w:p w14:paraId="03BCBF61"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hAnsi="Times New Roman" w:eastAsia="Calibri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</w:pPr>
                                <w:r>
                                  <w:rPr>
                                    <w:rFonts w:ascii="Times New Roman" w:hAnsi="Times New Roman" w:eastAsia="Calibri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  <w:t>Протокол педагогического совета Государственного казенного дошкольного образовательного учреждения «Детский сад № 132</w:t>
                                </w:r>
                              </w:p>
                              <w:p w14:paraId="6E79392C"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hAnsi="Times New Roman" w:eastAsia="Calibri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</w:pPr>
                                <w:r>
                                  <w:rPr>
                                    <w:rFonts w:ascii="Times New Roman" w:hAnsi="Times New Roman" w:eastAsia="Calibri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  <w:t xml:space="preserve">общеразвивающего вида городского округа Макеевка» Донецкой Народной Республики </w:t>
                                </w:r>
                              </w:p>
                              <w:p w14:paraId="4C211CE5">
                                <w:pPr>
                                  <w:spacing w:after="0" w:line="259" w:lineRule="auto"/>
                                  <w:jc w:val="both"/>
                                  <w:rPr>
                                    <w:rFonts w:hint="default" w:ascii="Times New Roman" w:hAnsi="Times New Roman" w:eastAsia="Calibri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</w:pPr>
                                <w:r>
                                  <w:rPr>
                                    <w:rFonts w:ascii="Times New Roman" w:hAnsi="Times New Roman" w:eastAsia="Calibri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  <w:t>№ 1 от</w:t>
                                </w:r>
                                <w:r>
                                  <w:rPr>
                                    <w:rFonts w:hint="default" w:ascii="Times New Roman" w:hAnsi="Times New Roman" w:eastAsia="Calibri" w:cs="Times New Roman"/>
                                    <w:sz w:val="24"/>
                                    <w:szCs w:val="22"/>
                                    <w:lang w:val="ru-RU" w:eastAsia="en-US" w:bidi="ar-SA"/>
                                  </w:rPr>
                                  <w:t>30.08.2024г.</w:t>
                                </w:r>
                              </w:p>
                              <w:p w14:paraId="35029805"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hAnsi="Times New Roman" w:eastAsia="Calibri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</w:p>
                              <w:p w14:paraId="017EB088"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hAnsi="Times New Roman" w:eastAsia="Calibri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  <w:r>
                                  <w:rPr>
                                    <w:rFonts w:ascii="Times New Roman" w:hAnsi="Times New Roman" w:eastAsia="Calibri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  <w:t>« _____» _______________ 2023 года</w:t>
                                </w:r>
                              </w:p>
                              <w:p w14:paraId="3ADE7C1D">
                                <w:pPr>
                                  <w:spacing w:after="0" w:line="259" w:lineRule="auto"/>
                                  <w:jc w:val="both"/>
                                  <w:rPr>
                                    <w:rFonts w:ascii="Times New Roman" w:hAnsi="Times New Roman" w:eastAsia="Calibri" w:cs="Times New Roman"/>
                                    <w:sz w:val="22"/>
                                    <w:szCs w:val="22"/>
                                    <w:lang w:val="ru-RU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Надпись 5" o:spid="_x0000_s1026" o:spt="202" type="#_x0000_t202" style="position:absolute;left:0pt;margin-left:257.7pt;margin-top:11.55pt;height:138.95pt;width:200.25pt;z-index:251662336;mso-width-relative:page;mso-height-relative:page;" filled="f" stroked="f" coordsize="21600,21600" o:gfxdata="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8smKjbAAAACgEAAA8AAAAAAAAAAQAgAAAAIgAA&#10;AGRycy9kb3ducmV2LnhtbFBLAQIUABQAAAAIAIdO4kCeV6fNPgIAAGAEAAAOAAAAAAAAAAEAIAAA&#10;ACoBAABkcnMvZTJvRG9jLnhtbFBLBQYAAAAABgAGAFkBAADaBQ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1A0E3D4">
                          <w:pPr>
                            <w:spacing w:after="0" w:line="259" w:lineRule="auto"/>
                            <w:jc w:val="center"/>
                            <w:rPr>
                              <w:rFonts w:ascii="Times New Roman" w:hAnsi="Times New Roman" w:eastAsia="Calibri" w:cs="Times New Roman"/>
                              <w:sz w:val="24"/>
                              <w:szCs w:val="22"/>
                              <w:lang w:val="ru-RU" w:eastAsia="en-US" w:bidi="ar-SA"/>
                            </w:rPr>
                          </w:pPr>
                          <w:r>
                            <w:rPr>
                              <w:rFonts w:ascii="Times New Roman" w:hAnsi="Times New Roman" w:eastAsia="Calibri" w:cs="Times New Roman"/>
                              <w:sz w:val="24"/>
                              <w:szCs w:val="22"/>
                              <w:lang w:val="ru-RU" w:eastAsia="en-US" w:bidi="ar-SA"/>
                            </w:rPr>
                            <w:t>ОДОБРЕНО</w:t>
                          </w:r>
                        </w:p>
                        <w:p w14:paraId="03BCBF61">
                          <w:pPr>
                            <w:spacing w:after="0" w:line="259" w:lineRule="auto"/>
                            <w:jc w:val="both"/>
                            <w:rPr>
                              <w:rFonts w:ascii="Times New Roman" w:hAnsi="Times New Roman" w:eastAsia="Calibri" w:cs="Times New Roman"/>
                              <w:sz w:val="24"/>
                              <w:szCs w:val="22"/>
                              <w:lang w:val="ru-RU" w:eastAsia="en-US" w:bidi="ar-SA"/>
                            </w:rPr>
                          </w:pPr>
                          <w:r>
                            <w:rPr>
                              <w:rFonts w:ascii="Times New Roman" w:hAnsi="Times New Roman" w:eastAsia="Calibri" w:cs="Times New Roman"/>
                              <w:sz w:val="24"/>
                              <w:szCs w:val="22"/>
                              <w:lang w:val="ru-RU" w:eastAsia="en-US" w:bidi="ar-SA"/>
                            </w:rPr>
                            <w:t>Протокол педагогического совета Государственного казенного дошкольного образовательного учреждения «Детский сад № 132</w:t>
                          </w:r>
                        </w:p>
                        <w:p w14:paraId="6E79392C">
                          <w:pPr>
                            <w:spacing w:after="0" w:line="259" w:lineRule="auto"/>
                            <w:jc w:val="both"/>
                            <w:rPr>
                              <w:rFonts w:ascii="Times New Roman" w:hAnsi="Times New Roman" w:eastAsia="Calibri" w:cs="Times New Roman"/>
                              <w:sz w:val="24"/>
                              <w:szCs w:val="22"/>
                              <w:lang w:val="ru-RU" w:eastAsia="en-US" w:bidi="ar-SA"/>
                            </w:rPr>
                          </w:pPr>
                          <w:r>
                            <w:rPr>
                              <w:rFonts w:ascii="Times New Roman" w:hAnsi="Times New Roman" w:eastAsia="Calibri" w:cs="Times New Roman"/>
                              <w:sz w:val="24"/>
                              <w:szCs w:val="22"/>
                              <w:lang w:val="ru-RU" w:eastAsia="en-US" w:bidi="ar-SA"/>
                            </w:rPr>
                            <w:t xml:space="preserve">общеразвивающего вида городского округа Макеевка» Донецкой Народной Республики </w:t>
                          </w:r>
                        </w:p>
                        <w:p w14:paraId="4C211CE5">
                          <w:pPr>
                            <w:spacing w:after="0" w:line="259" w:lineRule="auto"/>
                            <w:jc w:val="both"/>
                            <w:rPr>
                              <w:rFonts w:hint="default" w:ascii="Times New Roman" w:hAnsi="Times New Roman" w:eastAsia="Calibri" w:cs="Times New Roman"/>
                              <w:sz w:val="24"/>
                              <w:szCs w:val="22"/>
                              <w:lang w:val="ru-RU" w:eastAsia="en-US" w:bidi="ar-SA"/>
                            </w:rPr>
                          </w:pPr>
                          <w:r>
                            <w:rPr>
                              <w:rFonts w:ascii="Times New Roman" w:hAnsi="Times New Roman" w:eastAsia="Calibri" w:cs="Times New Roman"/>
                              <w:sz w:val="24"/>
                              <w:szCs w:val="22"/>
                              <w:lang w:val="ru-RU" w:eastAsia="en-US" w:bidi="ar-SA"/>
                            </w:rPr>
                            <w:t>№ 1 от</w:t>
                          </w:r>
                          <w:r>
                            <w:rPr>
                              <w:rFonts w:hint="default" w:ascii="Times New Roman" w:hAnsi="Times New Roman" w:eastAsia="Calibri" w:cs="Times New Roman"/>
                              <w:sz w:val="24"/>
                              <w:szCs w:val="22"/>
                              <w:lang w:val="ru-RU" w:eastAsia="en-US" w:bidi="ar-SA"/>
                            </w:rPr>
                            <w:t>30.08.2024г.</w:t>
                          </w:r>
                        </w:p>
                        <w:p w14:paraId="35029805">
                          <w:pPr>
                            <w:spacing w:after="0" w:line="259" w:lineRule="auto"/>
                            <w:jc w:val="both"/>
                            <w:rPr>
                              <w:rFonts w:ascii="Times New Roman" w:hAnsi="Times New Roman" w:eastAsia="Calibri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</w:p>
                        <w:p w14:paraId="017EB088">
                          <w:pPr>
                            <w:spacing w:after="0" w:line="259" w:lineRule="auto"/>
                            <w:jc w:val="both"/>
                            <w:rPr>
                              <w:rFonts w:ascii="Times New Roman" w:hAnsi="Times New Roman" w:eastAsia="Calibri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  <w:r>
                            <w:rPr>
                              <w:rFonts w:ascii="Times New Roman" w:hAnsi="Times New Roman" w:eastAsia="Calibri" w:cs="Times New Roman"/>
                              <w:sz w:val="22"/>
                              <w:szCs w:val="22"/>
                              <w:lang w:val="ru-RU" w:eastAsia="en-US" w:bidi="ar-SA"/>
                            </w:rPr>
                            <w:t>« _____» _______________ 2023 года</w:t>
                          </w:r>
                        </w:p>
                        <w:p w14:paraId="3ADE7C1D">
                          <w:pPr>
                            <w:spacing w:after="0" w:line="259" w:lineRule="auto"/>
                            <w:jc w:val="both"/>
                            <w:rPr>
                              <w:rFonts w:ascii="Times New Roman" w:hAnsi="Times New Roman" w:eastAsia="Calibri" w:cs="Times New Roman"/>
                              <w:sz w:val="22"/>
                              <w:szCs w:val="22"/>
                              <w:lang w:val="ru-RU" w:eastAsia="en-US" w:bidi="ar-S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5E0B37E8">
      <w:pPr>
        <w:spacing w:after="160" w:line="36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</w:p>
    <w:p w14:paraId="39B40B09">
      <w:pPr>
        <w:spacing w:after="160" w:line="36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</w:p>
    <w:p w14:paraId="6716CA6A">
      <w:pPr>
        <w:spacing w:after="160" w:line="36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</w:p>
    <w:p w14:paraId="094D6627">
      <w:pPr>
        <w:spacing w:after="160" w:line="36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</w:p>
    <w:p w14:paraId="05E55751">
      <w:pPr>
        <w:spacing w:after="160" w:line="36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</w:p>
    <w:p w14:paraId="20EB11F0">
      <w:pPr>
        <w:spacing w:after="160" w:line="36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</w:p>
    <w:p w14:paraId="4B43A7BF">
      <w:pPr>
        <w:spacing w:after="160" w:line="36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41910</wp:posOffset>
                </wp:positionV>
                <wp:extent cx="2543175" cy="239077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C92297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2"/>
                                <w:lang w:val="ru-RU" w:eastAsia="en-US" w:bidi="ar-SA"/>
                              </w:rPr>
                            </w:pPr>
                          </w:p>
                          <w:p w14:paraId="1C645D18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2"/>
                                <w:lang w:val="ru-RU" w:eastAsia="en-US" w:bidi="ar-SA"/>
                              </w:rPr>
                            </w:pPr>
                          </w:p>
                          <w:p w14:paraId="621DCBA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2"/>
                                <w:szCs w:val="22"/>
                                <w:lang w:val="ru-RU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6" o:spt="202" type="#_x0000_t202" style="position:absolute;left:0pt;margin-left:5.25pt;margin-top:3.3pt;height:188.25pt;width:200.25pt;z-index:251663360;mso-width-relative:page;mso-height-relative:page;" filled="f" stroked="f" coordsize="21600,21600" o:gfxdata="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MbvLPYAAAACAEAAA8AAAAAAAAAAQAgAAAAIgAAAGRycy9k&#10;b3ducmV2LnhtbFBLAQIUABQAAAAIAIdO4kC/RDYkOwIAAGAEAAAOAAAAAAAAAAEAIAAAACc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5C92297">
                      <w:pPr>
                        <w:spacing w:after="0" w:line="259" w:lineRule="auto"/>
                        <w:jc w:val="center"/>
                        <w:rPr>
                          <w:rFonts w:ascii="Times New Roman" w:hAnsi="Times New Roman" w:eastAsia="Calibri" w:cs="Times New Roman"/>
                          <w:sz w:val="24"/>
                          <w:szCs w:val="22"/>
                          <w:lang w:val="ru-RU" w:eastAsia="en-US" w:bidi="ar-SA"/>
                        </w:rPr>
                      </w:pPr>
                    </w:p>
                    <w:p w14:paraId="1C645D18">
                      <w:pPr>
                        <w:spacing w:after="0" w:line="259" w:lineRule="auto"/>
                        <w:jc w:val="center"/>
                        <w:rPr>
                          <w:rFonts w:ascii="Times New Roman" w:hAnsi="Times New Roman" w:eastAsia="Calibri" w:cs="Times New Roman"/>
                          <w:sz w:val="24"/>
                          <w:szCs w:val="22"/>
                          <w:lang w:val="ru-RU" w:eastAsia="en-US" w:bidi="ar-SA"/>
                        </w:rPr>
                      </w:pPr>
                    </w:p>
                    <w:p w14:paraId="621DCBA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eastAsia="Calibri" w:cs="Times New Roman"/>
                          <w:sz w:val="22"/>
                          <w:szCs w:val="22"/>
                          <w:lang w:val="ru-RU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12FF0A">
      <w:pPr>
        <w:spacing w:after="160" w:line="36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</w:p>
    <w:p w14:paraId="2A783260">
      <w:pPr>
        <w:spacing w:after="160" w:line="36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</w:p>
    <w:p w14:paraId="4EC2A309">
      <w:pPr>
        <w:spacing w:after="160" w:line="36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</w:p>
    <w:p w14:paraId="46B9C527">
      <w:pPr>
        <w:spacing w:after="0" w:line="360" w:lineRule="auto"/>
        <w:ind w:left="284"/>
        <w:contextualSpacing/>
        <w:jc w:val="both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37D8345A">
      <w:pPr>
        <w:spacing w:after="0" w:line="360" w:lineRule="auto"/>
        <w:ind w:left="284"/>
        <w:contextualSpacing/>
        <w:jc w:val="both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1278279A">
      <w:pPr>
        <w:spacing w:after="0" w:line="360" w:lineRule="auto"/>
        <w:ind w:left="284"/>
        <w:contextualSpacing/>
        <w:jc w:val="both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2ECA6BC5">
      <w:pPr>
        <w:spacing w:after="0" w:line="360" w:lineRule="auto"/>
        <w:ind w:left="284"/>
        <w:contextualSpacing/>
        <w:jc w:val="both"/>
        <w:rPr>
          <w:rFonts w:ascii="Times New Roman" w:hAnsi="Times New Roman" w:eastAsia="Calibri" w:cs="Times New Roman"/>
          <w:i/>
          <w:sz w:val="28"/>
          <w:szCs w:val="22"/>
          <w:lang w:val="ru-RU" w:eastAsia="en-US" w:bidi="ar-SA"/>
        </w:rPr>
      </w:pPr>
    </w:p>
    <w:p w14:paraId="4E8F8684">
      <w:pPr>
        <w:spacing w:after="0" w:line="360" w:lineRule="auto"/>
        <w:ind w:left="284"/>
        <w:contextualSpacing/>
        <w:jc w:val="both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4D9996A0">
      <w:pPr>
        <w:spacing w:after="0" w:line="360" w:lineRule="auto"/>
        <w:ind w:left="284"/>
        <w:contextualSpacing/>
        <w:jc w:val="both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6F612995">
      <w:pPr>
        <w:spacing w:after="0" w:line="360" w:lineRule="auto"/>
        <w:ind w:left="284"/>
        <w:contextualSpacing/>
        <w:jc w:val="both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6BAA0A6A">
      <w:pPr>
        <w:spacing w:after="0" w:line="360" w:lineRule="auto"/>
        <w:ind w:left="284"/>
        <w:contextualSpacing/>
        <w:jc w:val="both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45C7B2A6">
      <w:pPr>
        <w:spacing w:after="0" w:line="360" w:lineRule="auto"/>
        <w:ind w:left="284"/>
        <w:contextualSpacing/>
        <w:jc w:val="both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  <w:t>Составители:</w:t>
      </w:r>
    </w:p>
    <w:p w14:paraId="7143AD2A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i/>
          <w:sz w:val="28"/>
          <w:szCs w:val="28"/>
          <w:lang w:val="ru-RU" w:eastAsia="en-US" w:bidi="ar-SA"/>
        </w:rPr>
        <w:t>Угрюмова О.В.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заведующий Государственным казенным дошкольным образовательным учреждением «Детский сад № 132 общеразвивающего вида городского округа Макеевка» Донецкой Народной Республики</w:t>
      </w:r>
    </w:p>
    <w:p w14:paraId="34B83FD4">
      <w:pPr>
        <w:tabs>
          <w:tab w:val="left" w:pos="5370"/>
        </w:tabs>
        <w:spacing w:after="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i/>
          <w:sz w:val="28"/>
          <w:szCs w:val="28"/>
          <w:lang w:val="ru-RU" w:eastAsia="en-US" w:bidi="ar-SA"/>
        </w:rPr>
        <w:t>Рой Н.В.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,  старший воспитатель ГК «Детский сад № 132 г.о. Макеевка» ДНР</w:t>
      </w:r>
    </w:p>
    <w:p w14:paraId="2CD40D18">
      <w:pPr>
        <w:spacing w:after="16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</w:p>
    <w:p w14:paraId="58CB58C1">
      <w:pPr>
        <w:spacing w:after="0" w:line="360" w:lineRule="auto"/>
        <w:rPr>
          <w:rFonts w:ascii="Times New Roman" w:hAnsi="Times New Roman" w:eastAsia="Calibri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 </w:t>
      </w:r>
    </w:p>
    <w:p w14:paraId="43174FA7">
      <w:pPr>
        <w:spacing w:after="16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</w:p>
    <w:p w14:paraId="617D0B68">
      <w:pPr>
        <w:spacing w:after="0" w:line="360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719C6E1C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</w:p>
    <w:p w14:paraId="75A398F6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Основная образовательная программа дошкольного образования/ Авт.-сост.            Угрюмова О.В., Рой Н.В.,    – ГКДОУ «Детский сад№ 132 г.о.Макеевка» ДНР – Макеевка, 2024</w:t>
      </w:r>
    </w:p>
    <w:p w14:paraId="72161DFF">
      <w:pPr>
        <w:spacing w:after="16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</w:p>
    <w:p w14:paraId="629189EB">
      <w:pPr>
        <w:spacing w:after="160" w:line="360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2ECBFEFB">
      <w:pPr>
        <w:spacing w:after="160" w:line="360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09E14D4A">
      <w:pPr>
        <w:spacing w:after="0" w:line="360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  <w:t>СОДЕРЖАНИЕ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655"/>
        <w:gridCol w:w="986"/>
      </w:tblGrid>
      <w:tr w14:paraId="1A94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91C364A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en-US" w:eastAsia="en-US" w:bidi="ar-SA"/>
              </w:rPr>
              <w:t>I</w:t>
            </w:r>
          </w:p>
        </w:tc>
        <w:tc>
          <w:tcPr>
            <w:tcW w:w="7655" w:type="dxa"/>
            <w:vAlign w:val="bottom"/>
          </w:tcPr>
          <w:p w14:paraId="3D09400B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ОБЩИЕ ПОЛОЖЕНИЯ</w:t>
            </w:r>
          </w:p>
        </w:tc>
        <w:tc>
          <w:tcPr>
            <w:tcW w:w="986" w:type="dxa"/>
          </w:tcPr>
          <w:p w14:paraId="7B072770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4</w:t>
            </w:r>
          </w:p>
        </w:tc>
      </w:tr>
      <w:tr w14:paraId="7900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E1ABC63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en-US" w:eastAsia="en-US" w:bidi="ar-SA"/>
              </w:rPr>
              <w:t>II</w:t>
            </w:r>
          </w:p>
        </w:tc>
        <w:tc>
          <w:tcPr>
            <w:tcW w:w="7655" w:type="dxa"/>
            <w:vAlign w:val="bottom"/>
          </w:tcPr>
          <w:p w14:paraId="07888ED6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ЦЕЛЕВОЙ РАЗДЕЛ……………………………………………..</w:t>
            </w:r>
          </w:p>
        </w:tc>
        <w:tc>
          <w:tcPr>
            <w:tcW w:w="986" w:type="dxa"/>
          </w:tcPr>
          <w:p w14:paraId="77E5ED1B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7</w:t>
            </w:r>
          </w:p>
        </w:tc>
      </w:tr>
      <w:tr w14:paraId="472F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39BDA895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4D058E2B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 w14:paraId="4D0FECEA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7</w:t>
            </w:r>
          </w:p>
        </w:tc>
      </w:tr>
      <w:tr w14:paraId="0520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2CC8E8E2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2BD0078F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Цели и задачи реализации Программы ………………………...</w:t>
            </w:r>
          </w:p>
        </w:tc>
        <w:tc>
          <w:tcPr>
            <w:tcW w:w="986" w:type="dxa"/>
          </w:tcPr>
          <w:p w14:paraId="748D6A61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8</w:t>
            </w:r>
          </w:p>
        </w:tc>
      </w:tr>
      <w:tr w14:paraId="4694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2705892B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2595FAE0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Планируемые результаты освоения Программы ……………..</w:t>
            </w:r>
          </w:p>
        </w:tc>
        <w:tc>
          <w:tcPr>
            <w:tcW w:w="986" w:type="dxa"/>
          </w:tcPr>
          <w:p w14:paraId="60D6372B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10</w:t>
            </w:r>
          </w:p>
        </w:tc>
      </w:tr>
      <w:tr w14:paraId="5902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A2DEEC0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en-US" w:eastAsia="en-US" w:bidi="ar-SA"/>
              </w:rPr>
              <w:t>III</w:t>
            </w:r>
          </w:p>
        </w:tc>
        <w:tc>
          <w:tcPr>
            <w:tcW w:w="7655" w:type="dxa"/>
          </w:tcPr>
          <w:p w14:paraId="6486A623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СОДЕРЖАТЕЛЬНЫЙ РАЗДЕЛ …………………………</w:t>
            </w:r>
          </w:p>
        </w:tc>
        <w:tc>
          <w:tcPr>
            <w:tcW w:w="986" w:type="dxa"/>
          </w:tcPr>
          <w:p w14:paraId="206C9C8A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24</w:t>
            </w:r>
          </w:p>
        </w:tc>
      </w:tr>
      <w:tr w14:paraId="2BB9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68966428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6EC2292E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Пояснительная записка к обязательной части Программы; ссылки на Федеральную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 w14:paraId="4590112A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6AFC31A8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588318B8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24</w:t>
            </w:r>
          </w:p>
        </w:tc>
      </w:tr>
      <w:tr w14:paraId="0A1F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4BBC3A70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3A144C63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Пояснительная записка к части Программы, формируемой участниками образовательных отношений; ссылки на парциальные образовательные программы дошкольного образования………………………………………………………</w:t>
            </w:r>
          </w:p>
        </w:tc>
        <w:tc>
          <w:tcPr>
            <w:tcW w:w="986" w:type="dxa"/>
          </w:tcPr>
          <w:p w14:paraId="02367BE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597D96FA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13893458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377247B4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30</w:t>
            </w:r>
          </w:p>
        </w:tc>
      </w:tr>
      <w:tr w14:paraId="01B7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7ECBCF0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49A495AF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Описание вариативных форм, способов, методов и средств реализации Программы …………………………………………</w:t>
            </w:r>
          </w:p>
        </w:tc>
        <w:tc>
          <w:tcPr>
            <w:tcW w:w="986" w:type="dxa"/>
          </w:tcPr>
          <w:p w14:paraId="0B31243A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0AFB1068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34</w:t>
            </w:r>
          </w:p>
        </w:tc>
      </w:tr>
      <w:tr w14:paraId="04A3F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01BABA25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432C9203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Описание деятельности учреждения, направленной на реализацию принципов непрерывности и преемственности дошкольного и начального общего образования ……………...</w:t>
            </w:r>
          </w:p>
        </w:tc>
        <w:tc>
          <w:tcPr>
            <w:tcW w:w="986" w:type="dxa"/>
          </w:tcPr>
          <w:p w14:paraId="3C860B9B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608B810C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2C56F3E5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36</w:t>
            </w:r>
          </w:p>
        </w:tc>
      </w:tr>
      <w:tr w14:paraId="21A9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186C07F7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0C45B13E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Описание деятельности учреждения по взаимодействию с родителями (законными представителями) воспитанников…..</w:t>
            </w:r>
          </w:p>
        </w:tc>
        <w:tc>
          <w:tcPr>
            <w:tcW w:w="986" w:type="dxa"/>
          </w:tcPr>
          <w:p w14:paraId="56A52A0D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793FC84D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37</w:t>
            </w:r>
          </w:p>
        </w:tc>
      </w:tr>
      <w:tr w14:paraId="180E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1E4DD0E3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en-US" w:eastAsia="en-US" w:bidi="ar-SA"/>
              </w:rPr>
              <w:t>IV</w:t>
            </w:r>
          </w:p>
        </w:tc>
        <w:tc>
          <w:tcPr>
            <w:tcW w:w="7655" w:type="dxa"/>
          </w:tcPr>
          <w:p w14:paraId="37168007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ОРГАНИЗАЦИОННЫЙ РАЗДЕЛ ……………………………..</w:t>
            </w:r>
          </w:p>
        </w:tc>
        <w:tc>
          <w:tcPr>
            <w:tcW w:w="986" w:type="dxa"/>
          </w:tcPr>
          <w:p w14:paraId="066B0BE6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40</w:t>
            </w:r>
          </w:p>
        </w:tc>
      </w:tr>
      <w:tr w14:paraId="644A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0AABBE95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11F564C4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 w14:paraId="3ABC5D66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0CE74601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40</w:t>
            </w:r>
          </w:p>
        </w:tc>
      </w:tr>
      <w:tr w14:paraId="61AD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218879A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70AC1EF2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Особенности организации развивающей предметно-пространственной среды ………………………………………..</w:t>
            </w:r>
          </w:p>
        </w:tc>
        <w:tc>
          <w:tcPr>
            <w:tcW w:w="986" w:type="dxa"/>
          </w:tcPr>
          <w:p w14:paraId="739A6A27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4E34F7A7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42</w:t>
            </w:r>
          </w:p>
        </w:tc>
      </w:tr>
      <w:tr w14:paraId="5D05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6984785F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0E5C7C57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 w14:paraId="765909D5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2E6D9718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7CF33725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45</w:t>
            </w:r>
          </w:p>
        </w:tc>
      </w:tr>
      <w:tr w14:paraId="09E9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6EC515AC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65DBCE78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 w14:paraId="11EEDC41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49</w:t>
            </w:r>
          </w:p>
        </w:tc>
      </w:tr>
      <w:tr w14:paraId="103B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3C9E0E2B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686648E1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 w14:paraId="49261311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50</w:t>
            </w:r>
          </w:p>
        </w:tc>
      </w:tr>
      <w:tr w14:paraId="5016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68232907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140F550A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Перечень традиционных событий, праздников, мероприятий, реализующихся в дошкольном учреждении …………………..</w:t>
            </w:r>
          </w:p>
        </w:tc>
        <w:tc>
          <w:tcPr>
            <w:tcW w:w="986" w:type="dxa"/>
          </w:tcPr>
          <w:p w14:paraId="7081E7E1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  <w:p w14:paraId="16BE46D9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57</w:t>
            </w:r>
          </w:p>
        </w:tc>
      </w:tr>
      <w:tr w14:paraId="7724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bottom"/>
          </w:tcPr>
          <w:p w14:paraId="695520E0">
            <w:pPr>
              <w:spacing w:after="0" w:line="27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655" w:type="dxa"/>
          </w:tcPr>
          <w:p w14:paraId="55790A35">
            <w:p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  <w:t>ПРИЛОЖЕНИЯ</w:t>
            </w:r>
          </w:p>
        </w:tc>
        <w:tc>
          <w:tcPr>
            <w:tcW w:w="986" w:type="dxa"/>
          </w:tcPr>
          <w:p w14:paraId="6607D803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2"/>
                <w:lang w:val="ru-RU" w:eastAsia="en-US" w:bidi="ar-SA"/>
              </w:rPr>
            </w:pPr>
          </w:p>
        </w:tc>
      </w:tr>
    </w:tbl>
    <w:p w14:paraId="635F55AF">
      <w:pPr>
        <w:tabs>
          <w:tab w:val="left" w:pos="3261"/>
        </w:tabs>
        <w:spacing w:after="0" w:line="360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  <w:sectPr>
          <w:footerReference r:id="rId4" w:type="first"/>
          <w:footerReference r:id="rId3" w:type="default"/>
          <w:pgSz w:w="11906" w:h="16838"/>
          <w:pgMar w:top="709" w:right="850" w:bottom="1134" w:left="1701" w:header="708" w:footer="708" w:gutter="0"/>
          <w:pgNumType w:start="1"/>
          <w:cols w:space="708" w:num="1"/>
          <w:titlePg/>
          <w:docGrid w:linePitch="360" w:charSpace="0"/>
        </w:sectPr>
      </w:pPr>
    </w:p>
    <w:p w14:paraId="5E40889D">
      <w:pPr>
        <w:pStyle w:val="10"/>
        <w:numPr>
          <w:ilvl w:val="0"/>
          <w:numId w:val="1"/>
        </w:numPr>
        <w:tabs>
          <w:tab w:val="left" w:pos="709"/>
          <w:tab w:val="left" w:pos="993"/>
        </w:tabs>
        <w:spacing w:after="160" w:line="276" w:lineRule="auto"/>
        <w:ind w:left="0" w:firstLine="709"/>
        <w:contextualSpacing/>
        <w:jc w:val="center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  <w:t>ОБЩИЕ ПОЛОЖЕНИЯ</w:t>
      </w:r>
    </w:p>
    <w:p w14:paraId="30DF807D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Основная образовательная программа дошкольного образования  Государственного казенного дошкольного образовательного учреждения «Детский сад №132 общеразвивающего  вида г.о. Макеевка» ДНР (далее - Программа) разработана во исполнение статьи12 Федерального Закона «Об образовании в Российской Федерации» (Федеральный закон от 29.12.2012г. №273-ФЗ, с изменениями на 17 февраля 2023 года, редакция, действующая с 28 февраля 2023 года). </w:t>
      </w:r>
    </w:p>
    <w:p w14:paraId="627F9887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i/>
          <w:color w:val="0070C0"/>
          <w:sz w:val="28"/>
          <w:szCs w:val="28"/>
          <w:u w:val="single"/>
          <w:lang w:val="ru-RU" w:eastAsia="en-US" w:bidi="ar-SA"/>
        </w:rPr>
      </w:pPr>
      <w:r>
        <w:fldChar w:fldCharType="begin"/>
      </w:r>
      <w:r>
        <w:instrText xml:space="preserve"> HYPERLINK "https://edu.sbor.ru/sites/default/files/FZ273_23.pdf"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/>
          <w:sz w:val="28"/>
          <w:szCs w:val="28"/>
          <w:u w:val="single"/>
          <w:lang w:val="ru-RU" w:eastAsia="en-US" w:bidi="ar-SA"/>
        </w:rPr>
        <w:t xml:space="preserve"> https://edu.sbor.ru/sites/default/files/FZ273_23.pdf</w:t>
      </w:r>
      <w:r>
        <w:rPr>
          <w:rFonts w:ascii="Times New Roman" w:hAnsi="Times New Roman" w:eastAsia="Calibri" w:cs="Times New Roman"/>
          <w:color w:val="0563C1"/>
          <w:sz w:val="28"/>
          <w:szCs w:val="28"/>
          <w:u w:val="single"/>
          <w:lang w:val="ru-RU" w:eastAsia="en-US" w:bidi="ar-SA"/>
        </w:rPr>
        <w:fldChar w:fldCharType="end"/>
      </w:r>
    </w:p>
    <w:p w14:paraId="76A34EFC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>Основой для разработки и реализации Программы являются:</w:t>
      </w:r>
    </w:p>
    <w:p w14:paraId="10D94728">
      <w:pPr>
        <w:pStyle w:val="1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70C0"/>
          <w:sz w:val="28"/>
          <w:szCs w:val="28"/>
          <w:u w:val="single"/>
          <w:shd w:val="clear" w:color="auto" w:fill="FFFFFF"/>
          <w:lang w:val="ru-RU" w:eastAsia="en-US" w:bidi="ar-SA"/>
        </w:rPr>
      </w:pPr>
      <w:r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>Федеральный государственный образовательный стандарт дошкольного образования (далее – ФГОС ДО),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955).</w:t>
      </w:r>
    </w:p>
    <w:p w14:paraId="6BC51535">
      <w:pPr>
        <w:tabs>
          <w:tab w:val="left" w:pos="993"/>
        </w:tabs>
        <w:spacing w:after="0" w:line="276" w:lineRule="auto"/>
        <w:jc w:val="both"/>
        <w:rPr>
          <w:rFonts w:ascii="Calibri" w:hAnsi="Calibri" w:eastAsia="Calibri" w:cs="Times New Roman"/>
          <w:color w:val="0070C0"/>
          <w:sz w:val="22"/>
          <w:szCs w:val="22"/>
          <w:lang w:val="ru-RU" w:eastAsia="en-US" w:bidi="ar-SA"/>
        </w:rPr>
      </w:pPr>
      <w:r>
        <w:fldChar w:fldCharType="begin"/>
      </w:r>
      <w:r>
        <w:instrText xml:space="preserve"> HYPERLINK "https://normativ.kontur.ru/document?moduleId=1&amp;documentId=442993" </w:instrText>
      </w:r>
      <w:r>
        <w:fldChar w:fldCharType="separate"/>
      </w:r>
      <w:r>
        <w:rPr>
          <w:rFonts w:ascii="Times New Roman" w:hAnsi="Times New Roman" w:eastAsia="Calibri" w:cs="Times New Roman"/>
          <w:color w:val="0070C0"/>
          <w:sz w:val="28"/>
          <w:szCs w:val="28"/>
          <w:u w:val="single"/>
          <w:shd w:val="clear" w:color="auto" w:fill="FFFFFF"/>
          <w:lang w:val="ru-RU" w:eastAsia="en-US" w:bidi="ar-SA"/>
        </w:rPr>
        <w:t>https://normativ.kontur.ru/document?moduleId=1&amp;documentId=442993</w:t>
      </w:r>
      <w:r>
        <w:rPr>
          <w:rFonts w:ascii="Times New Roman" w:hAnsi="Times New Roman" w:eastAsia="Calibri" w:cs="Times New Roman"/>
          <w:color w:val="0070C0"/>
          <w:sz w:val="28"/>
          <w:szCs w:val="28"/>
          <w:u w:val="single"/>
          <w:shd w:val="clear" w:color="auto" w:fill="FFFFFF"/>
          <w:lang w:val="ru-RU" w:eastAsia="en-US" w:bidi="ar-SA"/>
        </w:rPr>
        <w:fldChar w:fldCharType="end"/>
      </w:r>
    </w:p>
    <w:p w14:paraId="53371206">
      <w:pPr>
        <w:pStyle w:val="1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ru-RU" w:eastAsia="en-US" w:bidi="ar-SA"/>
        </w:rPr>
        <w:t>Федеральная образовательная программа дошкольного образования (далее – ФОП ДО)</w:t>
      </w:r>
      <w:r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>, утвержденная приказом Министерства просвещения Российской Федерации от 25.11.2022 № 1028 "Об утверждении федеральной образовательной программы дошкольного образования", письмом МОН ДНР от 16.01.2023 № 322/06.1-28.</w:t>
      </w:r>
      <w:r>
        <w:fldChar w:fldCharType="begin"/>
      </w:r>
      <w:r>
        <w:instrText xml:space="preserve"> HYPERLINK "https://docs.yandex.ru/docs/view?url=ya-disk-public%3A%2F%2FkNnUa7MYP%2BSnJGr16Sp81fS%2FOmOktTr4B49BmqjiBR2aIFdWrmHxJQm2dj58bqHfq%2FJ6bpmRyOJonT3VoXnDag%3D%3D%3A%2FФОП%20ДО.docx&amp;name=ФОП%20ДО.docx&amp;nosw=1" </w:instrText>
      </w:r>
      <w:r>
        <w:fldChar w:fldCharType="separate"/>
      </w:r>
      <w:r>
        <w:fldChar w:fldCharType="end"/>
      </w:r>
    </w:p>
    <w:p w14:paraId="20E643B2">
      <w:pPr>
        <w:tabs>
          <w:tab w:val="left" w:pos="3261"/>
        </w:tabs>
        <w:spacing w:after="0" w:line="276" w:lineRule="auto"/>
        <w:jc w:val="both"/>
        <w:rPr>
          <w:rFonts w:ascii="Calibri" w:hAnsi="Calibri" w:eastAsia="Calibri" w:cs="Times New Roman"/>
          <w:color w:val="0070C0"/>
          <w:sz w:val="22"/>
          <w:szCs w:val="22"/>
          <w:lang w:val="ru-RU" w:eastAsia="en-US" w:bidi="ar-SA"/>
        </w:rPr>
      </w:pPr>
      <w:r>
        <w:fldChar w:fldCharType="begin"/>
      </w:r>
      <w:r>
        <w:instrText xml:space="preserve"> HYPERLINK "http://publication.pravo.gov.ru/Document/View/0001202212280044" </w:instrText>
      </w:r>
      <w:r>
        <w:fldChar w:fldCharType="separate"/>
      </w:r>
      <w:r>
        <w:rPr>
          <w:rFonts w:ascii="Times New Roman" w:hAnsi="Times New Roman" w:eastAsia="Calibri" w:cs="Times New Roman"/>
          <w:color w:val="0070C0"/>
          <w:sz w:val="28"/>
          <w:szCs w:val="22"/>
          <w:u w:val="single"/>
          <w:lang w:val="ru-RU" w:eastAsia="en-US" w:bidi="ar-SA"/>
        </w:rPr>
        <w:t>http://publication.pravo.gov.ru/Document/View/0001202212280044</w:t>
      </w:r>
      <w:r>
        <w:rPr>
          <w:rFonts w:ascii="Times New Roman" w:hAnsi="Times New Roman" w:eastAsia="Calibri" w:cs="Times New Roman"/>
          <w:color w:val="0070C0"/>
          <w:sz w:val="28"/>
          <w:szCs w:val="22"/>
          <w:u w:val="single"/>
          <w:lang w:val="ru-RU" w:eastAsia="en-US" w:bidi="ar-SA"/>
        </w:rPr>
        <w:fldChar w:fldCharType="end"/>
      </w:r>
    </w:p>
    <w:p w14:paraId="5520116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Программа обеспечивает реализацию основополагающих функций дошкольного уровня образования:</w:t>
      </w:r>
    </w:p>
    <w:p w14:paraId="11FBE92A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26DDD4C0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324E47A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14:paraId="2B6CCAEA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 программы.</w:t>
      </w:r>
    </w:p>
    <w:p w14:paraId="6295075E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Программа определяет объем обязательной части, который в соответствии с ФГОС ДО составляет не менее 60% ее 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дошкольного учреждения;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дошкольного учреждения в целом. Содержание и планируемые результаты Программы определены не ниже соответствующих содержания и планируемых результатов ФОП.</w:t>
      </w:r>
    </w:p>
    <w:p w14:paraId="73DDE641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14:paraId="6FBC0257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программе содержатся целевой, содержательный и организационный разделы.</w:t>
      </w:r>
    </w:p>
    <w:p w14:paraId="2963F06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целевом разделе Программы представлены: цели, задачи, принципы ее формирования; планируемые результаты освоения в раннем, дошкольном возрастах, а также на этапе завершения дошкольного детства; подходы к педагогической диагностике достижения планируемых результатов.</w:t>
      </w:r>
    </w:p>
    <w:p w14:paraId="63321F8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Задачи и содержание соответствуют ФОП, размещенной в содержательном разделе в виде описания, ссылки и прилагаемой к Программе.</w:t>
      </w:r>
    </w:p>
    <w:p w14:paraId="3F3215B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В разделе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детьми, находящимися под диспансерным наблюдением, в том числе часто болеющими детьми, обучающимися «группы риска».</w:t>
      </w:r>
    </w:p>
    <w:p w14:paraId="28106E2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</w:p>
    <w:p w14:paraId="19B5008D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содержательный раздел Программы входит федеральная рабочая программа воспитания как часть ФОП ДО. Она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0D1B68E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Организационный раздел Программы включает описание психолого-педагогических и кадровых условий ее реализации; организации развивающей предметно-пространственной среды (далее - РППС) в дошкольном учреждении;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4C37D8D9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разделе представлены примерные режим и распорядок дня в возрастных группах, календарно-тематический план воспитательной работы.</w:t>
      </w:r>
    </w:p>
    <w:p w14:paraId="6C07058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 w14:paraId="68D7F411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Реализация ФОП ДО и парциальных программ, включенных в часть Программы, формируемую участниками образовательных отношений,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ДО, зафиксированных во ФГОС ДО.</w:t>
      </w:r>
    </w:p>
    <w:p w14:paraId="15AAC79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образования.</w:t>
      </w:r>
    </w:p>
    <w:p w14:paraId="0B5AD982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28F2CFCF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21C3329A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2BC33619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2DF0D644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56B19531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6B8F8398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7596CA0B">
      <w:pPr>
        <w:tabs>
          <w:tab w:val="left" w:pos="3261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7B93CEEF">
      <w:pPr>
        <w:tabs>
          <w:tab w:val="left" w:pos="3261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702F9F7C">
      <w:pPr>
        <w:tabs>
          <w:tab w:val="left" w:pos="3261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3225BC79">
      <w:pPr>
        <w:pStyle w:val="10"/>
        <w:numPr>
          <w:ilvl w:val="0"/>
          <w:numId w:val="1"/>
        </w:numPr>
        <w:tabs>
          <w:tab w:val="left" w:pos="0"/>
          <w:tab w:val="left" w:pos="851"/>
        </w:tabs>
        <w:spacing w:after="0" w:line="276" w:lineRule="auto"/>
        <w:ind w:left="0" w:firstLine="0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ЦЕЛЕВОЙ РАЗДЕЛ</w:t>
      </w:r>
    </w:p>
    <w:p w14:paraId="0AE5954E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Пояснительная записка</w:t>
      </w:r>
    </w:p>
    <w:p w14:paraId="5BF9E7B4">
      <w:pPr>
        <w:spacing w:after="16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 xml:space="preserve">Образовательная деятельность по Программе реализуется 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Государственным казенным дошкольным образовательным учреждением «Детский сад №132 общеразвивающего вида г.о. Макеевка» Донецкой Народной Республики (далее ГКДОУ «Детский сад №132 г.о. Макеевка» ДНР).</w:t>
      </w:r>
    </w:p>
    <w:p w14:paraId="777092E1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TimesNewRomanPSMT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Юридический адрес: </w:t>
      </w:r>
      <w:r>
        <w:rPr>
          <w:rFonts w:ascii="Times New Roman" w:hAnsi="Times New Roman" w:eastAsia="TimesNewRomanPSMT" w:cs="Times New Roman"/>
          <w:sz w:val="28"/>
          <w:szCs w:val="28"/>
          <w:lang w:val="ru-RU" w:eastAsia="en-US" w:bidi="ar-SA"/>
        </w:rPr>
        <w:t xml:space="preserve">Донецкая Народная Республика, </w:t>
      </w:r>
    </w:p>
    <w:p w14:paraId="52A20DF5">
      <w:pPr>
        <w:tabs>
          <w:tab w:val="left" w:pos="3261"/>
        </w:tabs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NewRomanPSMT" w:cs="Times New Roman"/>
          <w:sz w:val="28"/>
          <w:szCs w:val="28"/>
          <w:lang w:val="ru-RU" w:eastAsia="en-US" w:bidi="ar-SA"/>
        </w:rPr>
        <w:t>Г.О. МАКЕЕВКА, ПГТ. ЯСИНОВКА, УЛ. ЛЕНИНА, Д. 78</w:t>
      </w:r>
    </w:p>
    <w:p w14:paraId="74DABD45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eastAsia="Calibri" w:cs="Times New Roman"/>
          <w:color w:val="2E75B6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Электронный адрес: </w:t>
      </w:r>
      <w:r>
        <w:rPr>
          <w:rFonts w:ascii="Times New Roman" w:hAnsi="Times New Roman" w:eastAsia="Calibri" w:cs="Times New Roman"/>
          <w:color w:val="2E75B6"/>
          <w:sz w:val="28"/>
          <w:szCs w:val="22"/>
          <w:lang w:val="en-US" w:eastAsia="en-US" w:bidi="ar-SA"/>
        </w:rPr>
        <w:t>zava</w:t>
      </w:r>
      <w:r>
        <w:rPr>
          <w:rFonts w:ascii="Times New Roman" w:hAnsi="Times New Roman" w:eastAsia="Calibri" w:cs="Times New Roman"/>
          <w:color w:val="2E75B6"/>
          <w:sz w:val="28"/>
          <w:szCs w:val="22"/>
          <w:lang w:val="ru-RU" w:eastAsia="en-US" w:bidi="ar-SA"/>
        </w:rPr>
        <w:t>132@</w:t>
      </w:r>
      <w:r>
        <w:rPr>
          <w:rFonts w:ascii="Times New Roman" w:hAnsi="Times New Roman" w:eastAsia="Calibri" w:cs="Times New Roman"/>
          <w:color w:val="2E75B6"/>
          <w:sz w:val="28"/>
          <w:szCs w:val="22"/>
          <w:lang w:val="en-US" w:eastAsia="en-US" w:bidi="ar-SA"/>
        </w:rPr>
        <w:t>mail</w:t>
      </w:r>
      <w:r>
        <w:rPr>
          <w:rFonts w:ascii="Times New Roman" w:hAnsi="Times New Roman" w:eastAsia="Calibri" w:cs="Times New Roman"/>
          <w:color w:val="2E75B6"/>
          <w:sz w:val="28"/>
          <w:szCs w:val="22"/>
          <w:lang w:val="ru-RU" w:eastAsia="en-US" w:bidi="ar-SA"/>
        </w:rPr>
        <w:t>.</w:t>
      </w:r>
      <w:r>
        <w:rPr>
          <w:rFonts w:ascii="Times New Roman" w:hAnsi="Times New Roman" w:eastAsia="Calibri" w:cs="Times New Roman"/>
          <w:color w:val="2E75B6"/>
          <w:sz w:val="28"/>
          <w:szCs w:val="22"/>
          <w:lang w:val="en-US" w:eastAsia="en-US" w:bidi="ar-SA"/>
        </w:rPr>
        <w:t>ru</w:t>
      </w:r>
    </w:p>
    <w:p w14:paraId="46194B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Основными участниками реализации программы являются: дети дошкольного возраста, родители (законные представители), педагоги. </w:t>
      </w:r>
    </w:p>
    <w:p w14:paraId="051C6BF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В дошкольном учреждении осуществляется развитие детей от 1,5 до 7 лет. Проектная мощность рассчитана на 55 мест. Функционирует 3 возрастные группы общеразвивающей направленности: 1 группы раннего возраста, 2 группы дошкольного возраста. </w:t>
      </w:r>
      <w:r>
        <w:rPr>
          <w:rFonts w:ascii="Times New Roman" w:hAnsi="Times New Roman" w:eastAsia="TimesNewRomanPSMT" w:cs="Times New Roman"/>
          <w:sz w:val="28"/>
          <w:szCs w:val="28"/>
          <w:lang w:val="ru-RU" w:eastAsia="en-US" w:bidi="ar-SA"/>
        </w:rPr>
        <w:t xml:space="preserve">Режим работы образовательной организации устанавливается ее локальным нормативным актом. 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ГКДОУ «Детский сад №132 г.о. Макеевка» ДНР работает в режиме пятидневной рабочей недели, </w:t>
      </w:r>
      <w:r>
        <w:rPr>
          <w:rFonts w:ascii="Times New Roman" w:hAnsi="Times New Roman" w:eastAsia="TimesNewRomanPSMT" w:cs="Times New Roman"/>
          <w:sz w:val="28"/>
          <w:szCs w:val="28"/>
          <w:lang w:val="ru-RU" w:eastAsia="en-US" w:bidi="ar-SA"/>
        </w:rPr>
        <w:t xml:space="preserve">группы функционируют в режиме полного дня (12- часового пребывания) 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с 06.30 до 18.30</w:t>
      </w:r>
      <w:r>
        <w:rPr>
          <w:rFonts w:ascii="Times New Roman" w:hAnsi="Times New Roman" w:eastAsia="TimesNewRomanPSMT" w:cs="Times New Roman"/>
          <w:sz w:val="28"/>
          <w:szCs w:val="28"/>
          <w:lang w:val="ru-RU" w:eastAsia="en-US" w:bidi="ar-SA"/>
        </w:rPr>
        <w:t>.</w:t>
      </w:r>
    </w:p>
    <w:p w14:paraId="5E3E6A10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По штатному расписанию дошкольное образовательное учреждение укомплектовано педагогическими кадрами: заведующий, старший воспитатель, воспитатели, технический персонал. Педагоги квалифицированные, опытные, создают хорошие условия для положительного микроклимата в дошкольном учреждении, имеют большой стаж работы с дошкольниками. </w:t>
      </w:r>
    </w:p>
    <w:p w14:paraId="5D17A977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Образовательный уровень педагогов:</w:t>
      </w:r>
    </w:p>
    <w:p w14:paraId="125E7250">
      <w:pPr>
        <w:pStyle w:val="10"/>
        <w:numPr>
          <w:ilvl w:val="0"/>
          <w:numId w:val="3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высшее профессиональное образование – 2;</w:t>
      </w:r>
    </w:p>
    <w:p w14:paraId="4A3DE04D">
      <w:pPr>
        <w:pStyle w:val="10"/>
        <w:numPr>
          <w:ilvl w:val="0"/>
          <w:numId w:val="3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среднее профессиональное образование -  3. </w:t>
      </w:r>
    </w:p>
    <w:p w14:paraId="494963FA">
      <w:pPr>
        <w:spacing w:after="0" w:line="276" w:lineRule="auto"/>
        <w:ind w:left="567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Квалификационный уровень педагогов:</w:t>
      </w:r>
    </w:p>
    <w:p w14:paraId="2ADF4EE2">
      <w:pPr>
        <w:pStyle w:val="10"/>
        <w:numPr>
          <w:ilvl w:val="0"/>
          <w:numId w:val="4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«Специалист первой категории» - 2</w:t>
      </w:r>
    </w:p>
    <w:p w14:paraId="20B573E4">
      <w:pPr>
        <w:pStyle w:val="10"/>
        <w:numPr>
          <w:ilvl w:val="0"/>
          <w:numId w:val="4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 «соответствие занимаемой должности» - 3</w:t>
      </w:r>
    </w:p>
    <w:p w14:paraId="51CE463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Процесс воспитания и обучения в детском саду является непрерывным и планируется с учетом холодного и теплого периодов времени года: </w:t>
      </w:r>
    </w:p>
    <w:p w14:paraId="2312D675">
      <w:pPr>
        <w:pStyle w:val="1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993" w:hanging="426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холодный период – образовательный (сентябрь-май), составляется определенный режим дня и расписание организованной образовательной деятельности с детьми в разнообразных формах работы;</w:t>
      </w:r>
    </w:p>
    <w:p w14:paraId="15976C98">
      <w:pPr>
        <w:pStyle w:val="1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993" w:hanging="426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летний период - оздоровительный (июнь-август), для которого составляется другой режим дня.</w:t>
      </w:r>
    </w:p>
    <w:p w14:paraId="1EAB84D7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i/>
          <w:color w:val="FF0000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Программа сформирована как программа 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4DDC5577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>Программа направлена на:</w:t>
      </w:r>
    </w:p>
    <w:p w14:paraId="2D155E4D">
      <w:pPr>
        <w:pStyle w:val="10"/>
        <w:numPr>
          <w:ilvl w:val="0"/>
          <w:numId w:val="6"/>
        </w:numPr>
        <w:tabs>
          <w:tab w:val="left" w:pos="3261"/>
        </w:tabs>
        <w:spacing w:after="0" w:line="276" w:lineRule="auto"/>
        <w:ind w:left="993" w:hanging="426"/>
        <w:contextualSpacing/>
        <w:jc w:val="both"/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6DEC3917">
      <w:pPr>
        <w:pStyle w:val="10"/>
        <w:numPr>
          <w:ilvl w:val="0"/>
          <w:numId w:val="6"/>
        </w:numPr>
        <w:tabs>
          <w:tab w:val="left" w:pos="3261"/>
        </w:tabs>
        <w:spacing w:after="0" w:line="276" w:lineRule="auto"/>
        <w:ind w:left="993" w:hanging="426"/>
        <w:contextualSpacing/>
        <w:jc w:val="both"/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48A18BF2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val="ru-RU" w:eastAsia="en-US" w:bidi="ar-SA"/>
        </w:rPr>
        <w:t>Структура Программы соответствует требованиям ФГОС ДО.</w:t>
      </w:r>
    </w:p>
    <w:p w14:paraId="7A863E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3DBA35E4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Цели и задачи реализации Программы</w:t>
      </w:r>
    </w:p>
    <w:p w14:paraId="014F79AE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 xml:space="preserve">Целью 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31B6DD8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A52B62B">
      <w:pPr>
        <w:tabs>
          <w:tab w:val="left" w:pos="3261"/>
        </w:tabs>
        <w:spacing w:after="0" w:line="276" w:lineRule="auto"/>
        <w:ind w:left="567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Программа направлена на решение 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задач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:</w:t>
      </w:r>
    </w:p>
    <w:p w14:paraId="123E7817">
      <w:pPr>
        <w:pStyle w:val="1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10EAB2D8">
      <w:pPr>
        <w:pStyle w:val="1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157EEC53">
      <w:pPr>
        <w:pStyle w:val="1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7AAB1314">
      <w:pPr>
        <w:pStyle w:val="1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3BFE43B4">
      <w:pPr>
        <w:pStyle w:val="1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16244224">
      <w:pPr>
        <w:pStyle w:val="1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03D7C361">
      <w:pPr>
        <w:pStyle w:val="1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34DDE8F1">
      <w:pPr>
        <w:pStyle w:val="1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5C52FC8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Программа построена на следующих принципах ДО, установленных ФГОС ДО:</w:t>
      </w:r>
    </w:p>
    <w:p w14:paraId="7FF67BA4">
      <w:pPr>
        <w:pStyle w:val="10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полноценное проживание ребенком всех этапов детства (раннего и дошкольного возрастов), обогащение (амплификация) детского развития;</w:t>
      </w:r>
    </w:p>
    <w:p w14:paraId="5A93E025">
      <w:pPr>
        <w:pStyle w:val="10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6E26A28E">
      <w:pPr>
        <w:pStyle w:val="10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25FA20F7">
      <w:pPr>
        <w:pStyle w:val="10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признание ребенка полноценным участником (субъектом) образовательных отношений;</w:t>
      </w:r>
    </w:p>
    <w:p w14:paraId="48818302">
      <w:pPr>
        <w:pStyle w:val="10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поддержка инициативы детей в различных видах деятельности;</w:t>
      </w:r>
    </w:p>
    <w:p w14:paraId="3C5CB760">
      <w:pPr>
        <w:pStyle w:val="10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сотрудничество ДОО с семьей;</w:t>
      </w:r>
    </w:p>
    <w:p w14:paraId="374662A5">
      <w:pPr>
        <w:pStyle w:val="10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приобщение детей к социокультурным нормам, традициям семьи, общества и государства;</w:t>
      </w:r>
    </w:p>
    <w:p w14:paraId="06933EB4">
      <w:pPr>
        <w:pStyle w:val="10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5810738C">
      <w:pPr>
        <w:pStyle w:val="10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E69A9C2">
      <w:pPr>
        <w:pStyle w:val="10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учет этнокультурной ситуации развития детей.</w:t>
      </w:r>
    </w:p>
    <w:p w14:paraId="3A6E87D9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2F1DEDC4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Планируемые результаты освоения Программы</w:t>
      </w:r>
    </w:p>
    <w:p w14:paraId="25161E61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Как результаты освоения Программы планируются следующие социально-нормативные возрастные характеристики возможных достижений ребенка:</w:t>
      </w:r>
    </w:p>
    <w:p w14:paraId="4ED68FA2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b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lang w:val="ru-RU" w:eastAsia="en-US" w:bidi="ar-SA"/>
        </w:rPr>
        <w:t xml:space="preserve">Планируемые результаты в раннем возрасте (к трем годам): </w:t>
      </w:r>
    </w:p>
    <w:p w14:paraId="7A159058">
      <w:pPr>
        <w:widowControl w:val="0"/>
        <w:shd w:val="clear" w:color="auto" w:fill="auto"/>
        <w:tabs>
          <w:tab w:val="left" w:pos="1388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4631AEB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2A07A9A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стремится к общению со взрослыми, реагирует на их настроение;</w:t>
      </w:r>
    </w:p>
    <w:p w14:paraId="12AD9609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интерес к сверстникам; наблюдает за их действиями и подражает им; играет рядом;</w:t>
      </w:r>
    </w:p>
    <w:p w14:paraId="0CCA0CF2">
      <w:pPr>
        <w:widowControl w:val="0"/>
        <w:shd w:val="clear" w:color="auto" w:fill="auto"/>
        <w:spacing w:after="0" w:line="276" w:lineRule="auto"/>
        <w:ind w:firstLine="740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ребёнок понимает и выполняет простые поручения взрослого; </w:t>
      </w:r>
    </w:p>
    <w:p w14:paraId="31B5C9A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стремится проявлять самостоятельность в бытовом и игровом поведении;</w:t>
      </w:r>
    </w:p>
    <w:p w14:paraId="490764D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021A930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2E279EB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интерес к стихам, сказкам, повторяет отдельные слова и фразы за взрослым;</w:t>
      </w:r>
    </w:p>
    <w:p w14:paraId="040D45EF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рассматривает картинки, показывает и называет предметы, изображенные на них;</w:t>
      </w:r>
    </w:p>
    <w:p w14:paraId="2CD747A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14:paraId="568DF47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ребёнок осуществляет поисковые и обследовательские действия; </w:t>
      </w:r>
    </w:p>
    <w:p w14:paraId="3AF9097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4E26274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0C488F2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 удовольствием слушает музыку, подпевает, выполняет простые танцевальные движения;</w:t>
      </w:r>
    </w:p>
    <w:p w14:paraId="498E5880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эмоционально откликается на красоту природы и произведения искусства;</w:t>
      </w:r>
    </w:p>
    <w:p w14:paraId="6D24924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3C969B20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065E890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5716A52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Планируемые результаты в дошкольном возрасте</w:t>
      </w:r>
    </w:p>
    <w:p w14:paraId="2E33F16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ru-RU" w:eastAsia="en-US" w:bidi="ar-SA"/>
        </w:rPr>
        <w:t>К четырем годам:</w:t>
      </w:r>
    </w:p>
    <w:p w14:paraId="611CC21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28386DE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071FD60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4599BACF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421F307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доверие к миру, положительно оценивает себя, говорит о себе в первом лице;</w:t>
      </w:r>
    </w:p>
    <w:p w14:paraId="2DD35B7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3B6C8B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5ED9CB89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4EB9124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7B1A645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32EC49A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402DBC5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784DCCF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704925F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совместно со взрослым пересказывает знакомые сказки, короткие стихи;</w:t>
      </w:r>
    </w:p>
    <w:p w14:paraId="09F7B72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1F46E5C9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3A5405F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00D2032E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2BBAD6AE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15A96B4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6AF5B62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103B76E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2B516E0B">
      <w:pPr>
        <w:widowControl w:val="0"/>
        <w:shd w:val="clear" w:color="auto" w:fill="auto"/>
        <w:tabs>
          <w:tab w:val="left" w:pos="1595"/>
        </w:tabs>
        <w:spacing w:after="0" w:line="276" w:lineRule="auto"/>
        <w:ind w:left="740"/>
        <w:jc w:val="both"/>
        <w:rPr>
          <w:rFonts w:ascii="Times New Roman" w:hAnsi="Times New Roman" w:eastAsia="Times New Roman" w:cs="Times New Roman"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Планируемые результаты к пяти годам:</w:t>
      </w:r>
    </w:p>
    <w:p w14:paraId="46D8DC07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7D319B51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68509C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4001AC2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66F8473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098F5A8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без напоминания взрослого здоровается и прощается, говорит «спасибо» и «пожалуйста»;</w:t>
      </w:r>
    </w:p>
    <w:p w14:paraId="39740EA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6516B48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познает правила безопасного поведения и стремится их выполнять в повседневной жизни;</w:t>
      </w:r>
    </w:p>
    <w:p w14:paraId="33A4029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самостоятелен в самообслуживании;</w:t>
      </w:r>
    </w:p>
    <w:p w14:paraId="4D5E5E3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07ACCAE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108E15C7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2A5B2691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00E0770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2B9A285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5ED5671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способен рассказать о предмете, его назначении и особенностях, о том, как он был создан;</w:t>
      </w:r>
    </w:p>
    <w:p w14:paraId="164877F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49A3250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7B87034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65AC570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DEE49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954DCF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1C7895C9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4EF47D8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7069912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4AEDF3E1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600A45B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2871465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326C7416">
      <w:pPr>
        <w:widowControl w:val="0"/>
        <w:shd w:val="clear" w:color="auto" w:fill="auto"/>
        <w:tabs>
          <w:tab w:val="left" w:pos="1595"/>
        </w:tabs>
        <w:spacing w:after="0" w:line="276" w:lineRule="auto"/>
        <w:ind w:left="740"/>
        <w:jc w:val="both"/>
        <w:rPr>
          <w:rFonts w:ascii="Times New Roman" w:hAnsi="Times New Roman" w:eastAsia="Times New Roman" w:cs="Times New Roman"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Планируемые результаты к</w:t>
      </w:r>
      <w:r>
        <w:rPr>
          <w:rFonts w:ascii="Times New Roman" w:hAnsi="Times New Roman" w:eastAsia="Times New Roman" w:cs="Times New Roman"/>
          <w:i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шести годам:</w:t>
      </w:r>
    </w:p>
    <w:p w14:paraId="3B0E4B7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02AA3381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0F61B3B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6C24D63F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33027FE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2563AF5E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30A4391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66CC656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3E41AFD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425CAEC1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4B68174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4CC9458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2AD9A6D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14:paraId="10D354E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7CE6110F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14:paraId="54FF150F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13889953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40CCB839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4CBEA9D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42E3569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0778732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14:paraId="265A9567">
      <w:pPr>
        <w:widowControl w:val="0"/>
        <w:shd w:val="clear" w:color="auto" w:fill="auto"/>
        <w:tabs>
          <w:tab w:val="left" w:pos="284"/>
        </w:tabs>
        <w:spacing w:after="0" w:line="276" w:lineRule="auto"/>
        <w:ind w:left="142" w:firstLine="598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en-US" w:bidi="ar-SA"/>
        </w:rPr>
        <w:t>Планируемые результаты на этапе завершения освоения Федеральной программы (к концу дошкольного возраста):</w:t>
      </w:r>
    </w:p>
    <w:p w14:paraId="275F693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 ребёнка сформированы основные психофизические и нравственно-волевые качества;</w:t>
      </w:r>
    </w:p>
    <w:p w14:paraId="0AAF457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14:paraId="28C836F7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соблюдает элементарные правила здорового образа жизни и личной гигиены;</w:t>
      </w:r>
    </w:p>
    <w:p w14:paraId="1C40D15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3E4DA54F">
      <w:pPr>
        <w:widowControl w:val="0"/>
        <w:shd w:val="clear" w:color="auto" w:fill="auto"/>
        <w:spacing w:after="0" w:line="276" w:lineRule="auto"/>
        <w:ind w:firstLine="740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ребёнок проявляет элементы творчества в двигательной деятельности; </w:t>
      </w:r>
    </w:p>
    <w:p w14:paraId="61E8DD0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4A36BA34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297A7D9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528BCFB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18E7CD1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67E2EE0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38582A9F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14:paraId="700F1BF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положительное отношение к миру, разным видам труда, другим людям и самому себе;</w:t>
      </w:r>
    </w:p>
    <w:p w14:paraId="4AC9A84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 ребёнка выражено стремление заниматься социально значимой деятельностью;</w:t>
      </w:r>
    </w:p>
    <w:p w14:paraId="61684015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14:paraId="211EADC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5DDFC6A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590110EE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298172DC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720E768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455E5C4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12045839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1A4E8FC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3159DA7B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26791D16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39E2D6B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0ECD9931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412B8C6D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2846322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6B89CED2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14:paraId="4F15C9AA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1A341EA8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6F720BB7">
      <w:pPr>
        <w:widowControl w:val="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644D966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Реализация Программы предусматривает педагогическую диагностику достижений планируемых результатов. Она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4FAB65A7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В соответствии с требованиями ФГОС ДО педагогическая диагностика достижения планируемых образовательных результатов не является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 деятельности и подготовки детей. Освоение Программы не сопровождается проведением промежуточных аттестаций и итоговой аттестации воспитанников. 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14:paraId="097C5C11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14:paraId="2FED09E1">
      <w:pPr>
        <w:pStyle w:val="10"/>
        <w:numPr>
          <w:ilvl w:val="0"/>
          <w:numId w:val="9"/>
        </w:numPr>
        <w:tabs>
          <w:tab w:val="left" w:pos="3261"/>
        </w:tabs>
        <w:spacing w:after="0" w:line="276" w:lineRule="auto"/>
        <w:ind w:left="851" w:hanging="425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381C3F76">
      <w:pPr>
        <w:pStyle w:val="10"/>
        <w:numPr>
          <w:ilvl w:val="0"/>
          <w:numId w:val="9"/>
        </w:numPr>
        <w:tabs>
          <w:tab w:val="left" w:pos="3261"/>
        </w:tabs>
        <w:spacing w:after="0" w:line="276" w:lineRule="auto"/>
        <w:ind w:left="851" w:hanging="425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оптимизации работы с группой детей.</w:t>
      </w:r>
    </w:p>
    <w:p w14:paraId="53CBA23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При реализации Программы ГКДОУ «Детский сад № 132 г.о. Макеевка»ДНР проводится оценка индивидуального развития детей, которая осуществляется педагогом в рамках педагогической диагностики.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ab/>
      </w:r>
    </w:p>
    <w:p w14:paraId="6BFC2F2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Педагогическая диагностика индивидуального развития детей проводится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поделки др.), специальных диагностических ситуаций. При необходимости используются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3F904AA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Ведущим методом педагогической диагностики является наблюдение. Результаты наблюдения фиксируются в карту развития ребенка. Фиксация данных наблюдений позволят педагогу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14:paraId="7746CB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развивающую предметно-пространственную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592193A9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Результаты освоения Программы выступают основаниями преемственности дошкольного и начального общего уровней образования. При соблюдении требований к условиям реализации Программы, 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14:paraId="512824F1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407DC7FB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708F3E1B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1AAB06A6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4AF35E75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1B13183E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2737D078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35A339DD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5A207167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11EDAEDA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52F8F4EC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3E7D6509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7D470D2B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2C30E438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2FFB7970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2DD86702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5C371CA9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32E8A59A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  <w:sectPr>
          <w:pgSz w:w="11906" w:h="16838"/>
          <w:pgMar w:top="1134" w:right="850" w:bottom="1134" w:left="1701" w:header="708" w:footer="708" w:gutter="0"/>
          <w:cols w:space="708" w:num="1"/>
          <w:titlePg/>
          <w:docGrid w:linePitch="360" w:charSpace="0"/>
        </w:sectPr>
      </w:pPr>
    </w:p>
    <w:p w14:paraId="6303C2A1">
      <w:pPr>
        <w:pStyle w:val="10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284" w:hanging="284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СОДЕРЖАТЕЛЬНЫЙ РАЗДЕЛ</w:t>
      </w:r>
    </w:p>
    <w:p w14:paraId="69CBAD9F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содержательном разделе Программы представлены:</w:t>
      </w:r>
    </w:p>
    <w:p w14:paraId="5B88CE58">
      <w:pPr>
        <w:pStyle w:val="10"/>
        <w:numPr>
          <w:ilvl w:val="0"/>
          <w:numId w:val="10"/>
        </w:numPr>
        <w:spacing w:after="0" w:line="276" w:lineRule="auto"/>
        <w:ind w:left="426" w:hanging="36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обязательная часть Программы;</w:t>
      </w:r>
    </w:p>
    <w:p w14:paraId="2C73E2EB">
      <w:pPr>
        <w:pStyle w:val="10"/>
        <w:numPr>
          <w:ilvl w:val="0"/>
          <w:numId w:val="10"/>
        </w:numPr>
        <w:spacing w:after="0" w:line="276" w:lineRule="auto"/>
        <w:ind w:left="426" w:hanging="36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часть Программы, формируемая дошкольным образовательным учреждением;</w:t>
      </w:r>
    </w:p>
    <w:p w14:paraId="2E512DD5">
      <w:pPr>
        <w:pStyle w:val="10"/>
        <w:numPr>
          <w:ilvl w:val="0"/>
          <w:numId w:val="10"/>
        </w:numPr>
        <w:spacing w:after="0" w:line="276" w:lineRule="auto"/>
        <w:ind w:left="426" w:hanging="36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модель и (или) 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14:paraId="273B477E">
      <w:pPr>
        <w:pStyle w:val="10"/>
        <w:numPr>
          <w:ilvl w:val="0"/>
          <w:numId w:val="10"/>
        </w:numPr>
        <w:spacing w:after="0" w:line="276" w:lineRule="auto"/>
        <w:ind w:left="426" w:hanging="36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модель и (или) описание деятельности учреждения по взаимодействию с родителями (законными представителями) воспитанников.</w:t>
      </w:r>
    </w:p>
    <w:p w14:paraId="7EF615A0">
      <w:pPr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Пояснительная записка к обязательной части Программы</w:t>
      </w:r>
    </w:p>
    <w:p w14:paraId="6D44046E">
      <w:pPr>
        <w:spacing w:after="16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Обязательная часть Программы включает в себя 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 xml:space="preserve">Федеральную образовательную программу дошкольного образования, 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утвержденную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 </w:t>
      </w:r>
    </w:p>
    <w:p w14:paraId="7A5ECB08">
      <w:pPr>
        <w:spacing w:after="160" w:line="276" w:lineRule="auto"/>
        <w:ind w:firstLine="709"/>
        <w:contextualSpacing/>
        <w:jc w:val="both"/>
        <w:rPr>
          <w:rFonts w:ascii="Times New Roman" w:hAnsi="Times New Roman" w:eastAsia="Calibri" w:cs="Times New Roman"/>
          <w:color w:val="0000FF"/>
          <w:sz w:val="28"/>
          <w:szCs w:val="28"/>
          <w:lang w:val="ru-RU" w:eastAsia="en-US" w:bidi="ar-SA"/>
        </w:rPr>
      </w:pPr>
      <w:r>
        <w:fldChar w:fldCharType="begin"/>
      </w:r>
      <w:r>
        <w:instrText xml:space="preserve"> HYPERLINK "http://publication.pravo.gov.ru/Document/View/0001202212280044?ysclid=lfcjtoz0w7901276813"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/>
          <w:sz w:val="28"/>
          <w:szCs w:val="28"/>
          <w:u w:val="single"/>
          <w:lang w:val="ru-RU" w:eastAsia="en-US" w:bidi="ar-SA"/>
        </w:rPr>
        <w:t>http://publication.pravo.gov.ru/Document/View/0001202212280044?ysclid=lfcjtoz0w7901276813</w:t>
      </w:r>
      <w:r>
        <w:rPr>
          <w:rFonts w:ascii="Times New Roman" w:hAnsi="Times New Roman" w:eastAsia="Calibri" w:cs="Times New Roman"/>
          <w:color w:val="0563C1"/>
          <w:sz w:val="28"/>
          <w:szCs w:val="28"/>
          <w:u w:val="single"/>
          <w:lang w:val="ru-RU" w:eastAsia="en-US" w:bidi="ar-SA"/>
        </w:rPr>
        <w:fldChar w:fldCharType="end"/>
      </w:r>
      <w:r>
        <w:fldChar w:fldCharType="begin"/>
      </w:r>
      <w:r>
        <w:instrText xml:space="preserve"> HYPERLINK "http://publication.pravo.gov.ru/Document/View/0001202212280044?ysclid=lfcjtoz0w7901276813" </w:instrText>
      </w:r>
      <w:r>
        <w:fldChar w:fldCharType="separate"/>
      </w:r>
      <w:r>
        <w:fldChar w:fldCharType="end"/>
      </w:r>
    </w:p>
    <w:p w14:paraId="12E13AE4">
      <w:pPr>
        <w:spacing w:after="160" w:line="276" w:lineRule="auto"/>
        <w:ind w:firstLine="709"/>
        <w:contextualSpacing/>
        <w:jc w:val="both"/>
        <w:rPr>
          <w:rFonts w:ascii="Times New Roman" w:hAnsi="Times New Roman" w:eastAsia="Calibri" w:cs="Times New Roman"/>
          <w:color w:val="0000FF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ФОП ДО определяет содержательные линии образовательной деятельности, реализуемые дошкольным учреждением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17BD2B48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61F6F9B5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Более конкретное и дифференцированное по возрастам описание воспитательных задач приводится в федеральной рабочей программе воспитания.</w:t>
      </w:r>
    </w:p>
    <w:p w14:paraId="353EB01B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Содержание 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14:paraId="798EB9D6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Социально-коммуникативное развитие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6635C6CC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Познавательное развитие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4D60A73B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Речевое развитие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10FCAA70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Художественно-эстетическое развитие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 предполагает развитие предпосылок ценностно-смыслового восприятия и понимания произведений искусства(словесного,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детей(изобразительной, конструктивно-модельной, музыкальной и др.).</w:t>
      </w:r>
    </w:p>
    <w:p w14:paraId="5752A30D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Физическое развитие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271C3C99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3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Программа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381E18D2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Вся система ценностей российского народа находит отражение в содержании воспитательной работы ГКДОУ «Детский сад №132 г.о. Макеевка» ДНР, в соответствии с возрастными особенностями детей.</w:t>
      </w:r>
    </w:p>
    <w:p w14:paraId="32942B53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hAnsi="Times New Roman" w:eastAsia="Times New Roman" w:cs="Times New Roman"/>
          <w:i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 xml:space="preserve">Ценности Родина и природа лежат в основе </w:t>
      </w:r>
      <w:r>
        <w:rPr>
          <w:rFonts w:ascii="Times New Roman" w:hAnsi="Times New Roman" w:eastAsia="Times New Roman" w:cs="Times New Roman"/>
          <w:i/>
          <w:sz w:val="28"/>
          <w:szCs w:val="24"/>
          <w:lang w:val="ru-RU" w:eastAsia="en-US" w:bidi="ar-SA"/>
        </w:rPr>
        <w:t>патриотического направления воспитания.</w:t>
      </w:r>
    </w:p>
    <w:p w14:paraId="2187265C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 xml:space="preserve">Ценности милосердие, жизнь, добро лежат в основе </w:t>
      </w:r>
      <w:r>
        <w:rPr>
          <w:rFonts w:ascii="Times New Roman" w:hAnsi="Times New Roman" w:eastAsia="Times New Roman" w:cs="Times New Roman"/>
          <w:i/>
          <w:sz w:val="28"/>
          <w:szCs w:val="24"/>
          <w:lang w:val="ru-RU" w:eastAsia="en-US" w:bidi="ar-SA"/>
        </w:rPr>
        <w:t>духовно-нравственного направления воспитания</w:t>
      </w:r>
    </w:p>
    <w:p w14:paraId="49135E26">
      <w:pPr>
        <w:widowControl w:val="0"/>
        <w:tabs>
          <w:tab w:val="left" w:pos="1023"/>
        </w:tabs>
        <w:spacing w:after="0" w:line="276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 xml:space="preserve">Ценности человек, семья, дружба, сотрудничество лежат в основе </w:t>
      </w:r>
      <w:r>
        <w:rPr>
          <w:rFonts w:ascii="Times New Roman" w:hAnsi="Times New Roman" w:eastAsia="Times New Roman" w:cs="Times New Roman"/>
          <w:i/>
          <w:sz w:val="28"/>
          <w:szCs w:val="24"/>
          <w:lang w:val="ru-RU" w:eastAsia="en-US" w:bidi="ar-SA"/>
        </w:rPr>
        <w:t>социального направления воспитания</w:t>
      </w: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.</w:t>
      </w:r>
    </w:p>
    <w:p w14:paraId="0DD50D79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hAnsi="Times New Roman" w:eastAsia="Times New Roman" w:cs="Times New Roman"/>
          <w:i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 xml:space="preserve">Ценность познание лежит в основе </w:t>
      </w:r>
      <w:r>
        <w:rPr>
          <w:rFonts w:ascii="Times New Roman" w:hAnsi="Times New Roman" w:eastAsia="Times New Roman" w:cs="Times New Roman"/>
          <w:i/>
          <w:sz w:val="28"/>
          <w:szCs w:val="24"/>
          <w:lang w:val="ru-RU" w:eastAsia="en-US" w:bidi="ar-SA"/>
        </w:rPr>
        <w:t>познавательного направления воспитания.</w:t>
      </w:r>
    </w:p>
    <w:p w14:paraId="283F7BED">
      <w:pPr>
        <w:widowControl w:val="0"/>
        <w:tabs>
          <w:tab w:val="left" w:pos="1167"/>
        </w:tabs>
        <w:spacing w:after="0" w:line="276" w:lineRule="auto"/>
        <w:ind w:right="20" w:firstLine="709"/>
        <w:jc w:val="both"/>
        <w:rPr>
          <w:rFonts w:ascii="Times New Roman" w:hAnsi="Times New Roman" w:eastAsia="Times New Roman" w:cs="Times New Roman"/>
          <w:i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 xml:space="preserve">Ценности жизнь и здоровье лежат в основе </w:t>
      </w:r>
      <w:r>
        <w:rPr>
          <w:rFonts w:ascii="Times New Roman" w:hAnsi="Times New Roman" w:eastAsia="Times New Roman" w:cs="Times New Roman"/>
          <w:i/>
          <w:sz w:val="28"/>
          <w:szCs w:val="24"/>
          <w:lang w:val="ru-RU" w:eastAsia="en-US" w:bidi="ar-SA"/>
        </w:rPr>
        <w:t>физического и оздоровительного направления воспитания.</w:t>
      </w:r>
    </w:p>
    <w:p w14:paraId="42461E3C">
      <w:pPr>
        <w:widowControl w:val="0"/>
        <w:tabs>
          <w:tab w:val="left" w:pos="1148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 xml:space="preserve">Ценность труд лежит в основе </w:t>
      </w:r>
      <w:r>
        <w:rPr>
          <w:rFonts w:ascii="Times New Roman" w:hAnsi="Times New Roman" w:eastAsia="Times New Roman" w:cs="Times New Roman"/>
          <w:i/>
          <w:sz w:val="28"/>
          <w:szCs w:val="24"/>
          <w:lang w:val="ru-RU" w:eastAsia="en-US" w:bidi="ar-SA"/>
        </w:rPr>
        <w:t>трудового направления воспитания</w:t>
      </w: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.</w:t>
      </w:r>
    </w:p>
    <w:p w14:paraId="1E507291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i/>
          <w:sz w:val="3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 xml:space="preserve">Ценности культура и красота лежат в основе </w:t>
      </w:r>
      <w:r>
        <w:rPr>
          <w:rFonts w:ascii="Times New Roman" w:hAnsi="Times New Roman" w:eastAsia="Times New Roman" w:cs="Times New Roman"/>
          <w:i/>
          <w:sz w:val="28"/>
          <w:szCs w:val="24"/>
          <w:lang w:val="ru-RU" w:eastAsia="en-US" w:bidi="ar-SA"/>
        </w:rPr>
        <w:t>эстетического направления воспитания</w:t>
      </w:r>
      <w:r>
        <w:rPr>
          <w:rFonts w:ascii="Times New Roman" w:hAnsi="Times New Roman" w:eastAsia="Calibri" w:cs="Times New Roman"/>
          <w:i/>
          <w:sz w:val="32"/>
          <w:szCs w:val="22"/>
          <w:lang w:val="ru-RU" w:eastAsia="en-US" w:bidi="ar-SA"/>
        </w:rPr>
        <w:t>.</w:t>
      </w:r>
    </w:p>
    <w:p w14:paraId="6F560EAB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Формы, способы, методы и средства реализации Программы определены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14:paraId="262C0DB8">
      <w:pPr>
        <w:widowControl w:val="0"/>
        <w:autoSpaceDE w:val="0"/>
        <w:autoSpaceDN w:val="0"/>
        <w:spacing w:after="0" w:line="276" w:lineRule="auto"/>
        <w:ind w:left="0" w:firstLine="709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Используемые формы реализации Программы</w:t>
      </w:r>
    </w:p>
    <w:p w14:paraId="366148F3">
      <w:pPr>
        <w:widowControl w:val="0"/>
        <w:autoSpaceDE w:val="0"/>
        <w:autoSpaceDN w:val="0"/>
        <w:spacing w:after="0" w:line="276" w:lineRule="auto"/>
        <w:ind w:left="0" w:firstLine="709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 соответствии с видом детской деятельности и возрастными особенностями детей.</w:t>
      </w:r>
    </w:p>
    <w:p w14:paraId="28A63118">
      <w:pPr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ru-RU" w:eastAsia="en-US" w:bidi="ar-SA"/>
        </w:rPr>
        <w:t>В раннем возрасте (1 год - 3 года):</w:t>
      </w:r>
    </w:p>
    <w:p w14:paraId="6CBA7B12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предметная деятельность (орудийно-предметные действия – ест ложкой, пьет из кружки и др.);</w:t>
      </w:r>
    </w:p>
    <w:p w14:paraId="09FE02E4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экспериментирование с материалами и веществами (песок, вода, тесто и др.);</w:t>
      </w:r>
    </w:p>
    <w:p w14:paraId="6D5A4DC4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ситуативно-деловое общение со взрослым и эмоционально-практическое со сверстниками под руководством взрослого;</w:t>
      </w:r>
    </w:p>
    <w:p w14:paraId="5F4747EE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двигательная деятельность (основные движения, общеразвивающие упражнения, простые подвижные игры);</w:t>
      </w:r>
    </w:p>
    <w:p w14:paraId="4D5E1FA1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игровая деятельность (отобразительная, сюжетно-отобразительная, игры с дидактическими игрушками);</w:t>
      </w:r>
    </w:p>
    <w:p w14:paraId="2CE49137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</w:t>
      </w:r>
    </w:p>
    <w:p w14:paraId="354D3F25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строительного материала;</w:t>
      </w:r>
    </w:p>
    <w:p w14:paraId="01279FB6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самообслуживание и элементарные трудовые действия (убирает игрушки, подметает веником, поливает цветы из лейки и др.);</w:t>
      </w:r>
    </w:p>
    <w:p w14:paraId="6B88D542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музыкальная деятельность (слушание музыки и исполнительство, музыкально-ритмические движения).</w:t>
      </w:r>
    </w:p>
    <w:p w14:paraId="40BC4CE1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i/>
          <w:sz w:val="28"/>
          <w:szCs w:val="22"/>
          <w:lang w:val="ru-RU" w:eastAsia="en-US" w:bidi="ar-SA"/>
        </w:rPr>
        <w:t>В дошкольном возрасте (3 года - 8 лет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)</w:t>
      </w:r>
    </w:p>
    <w:p w14:paraId="61E4FBF0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14:paraId="0F3AA3AE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14:paraId="7C4263AC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речевая деятельность (слушание речи взрослого и сверстников, активная диалогическая и монологическая речь);</w:t>
      </w:r>
    </w:p>
    <w:p w14:paraId="5A5A86F5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познавательно-исследовательская деятельность и экспериментирование;</w:t>
      </w:r>
    </w:p>
    <w:p w14:paraId="4FBBC299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14:paraId="26BFEF62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14:paraId="02F69115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14:paraId="0C6C3620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2F6F0070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Для достижения задач воспитания в ходе реализации Программы образования педагоги ГКДОУ «Детский сад № 132 г.о. Макеевка» ДНР, используют следующие </w:t>
      </w:r>
      <w:r>
        <w:rPr>
          <w:rFonts w:ascii="Times New Roman" w:hAnsi="Times New Roman" w:eastAsia="Calibri" w:cs="Times New Roman"/>
          <w:i/>
          <w:sz w:val="28"/>
          <w:szCs w:val="22"/>
          <w:u w:val="single"/>
          <w:lang w:val="ru-RU" w:eastAsia="en-US" w:bidi="ar-SA"/>
        </w:rPr>
        <w:t>методы:</w:t>
      </w:r>
    </w:p>
    <w:p w14:paraId="173DDDA2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3B6C127D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4546E0FB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мотивации опыта поведения и деятельности (поощрение, методы развития эмоций, игры, соревнования, проектные методы);</w:t>
      </w:r>
    </w:p>
    <w:p w14:paraId="0E0938ED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При организации обучения традиционные методы (словесные, наглядные, практические) дополняются методами, в основу которых положен характер познавательной деятельности детей.</w:t>
      </w:r>
    </w:p>
    <w:p w14:paraId="42854AAC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При реализации Программы педагоги используют различные </w:t>
      </w:r>
      <w:r>
        <w:rPr>
          <w:rFonts w:ascii="Times New Roman" w:hAnsi="Times New Roman" w:eastAsia="Calibri" w:cs="Times New Roman"/>
          <w:i/>
          <w:sz w:val="28"/>
          <w:szCs w:val="22"/>
          <w:lang w:val="ru-RU" w:eastAsia="en-US" w:bidi="ar-SA"/>
        </w:rPr>
        <w:t>средства:</w:t>
      </w:r>
      <w:r>
        <w:rPr>
          <w:rFonts w:ascii="Times New Roman" w:hAnsi="Times New Roman" w:eastAsia="Calibri" w:cs="Times New Roman"/>
          <w:i/>
          <w:sz w:val="28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демонстрационные и раздаточные; визуальные, аудийные, аудиовизуальные; естественные и искусственные; реальные и виртуальные.</w:t>
      </w:r>
    </w:p>
    <w:p w14:paraId="48531A50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Каждый  вид деятельности детей осуществляется с  применением следующих </w:t>
      </w:r>
      <w:r>
        <w:rPr>
          <w:rFonts w:ascii="Times New Roman" w:hAnsi="Times New Roman" w:eastAsia="Calibri" w:cs="Times New Roman"/>
          <w:i/>
          <w:sz w:val="28"/>
          <w:szCs w:val="22"/>
          <w:lang w:val="ru-RU" w:eastAsia="en-US" w:bidi="ar-SA"/>
        </w:rPr>
        <w:t>средств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:</w:t>
      </w:r>
    </w:p>
    <w:p w14:paraId="362F5831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двигательной (оборудование для ходьбы, бега, ползания, лазанья, прыгания, занятий с мячом и др.);</w:t>
      </w:r>
    </w:p>
    <w:p w14:paraId="06551851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- предметной (образные и дидактические игрушки, реальные предметы и др.); </w:t>
      </w:r>
    </w:p>
    <w:p w14:paraId="1B5A893B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игровой (игры, игрушки, игровое оборудование и др.);</w:t>
      </w:r>
    </w:p>
    <w:p w14:paraId="5B638D4A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-коммуникативной (дидактический материал, предметы, игрушки, видеофильмы и др.); 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др.);</w:t>
      </w:r>
    </w:p>
    <w:p w14:paraId="14AEE8CF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чтения художественной литературы (книги для детского чтения, в том числе аудиокниги, иллюстративный материал);</w:t>
      </w:r>
    </w:p>
    <w:p w14:paraId="19397AB8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трудовой (оборудование и инвентарь для всех видов труда);</w:t>
      </w:r>
    </w:p>
    <w:p w14:paraId="13FF772F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продуктивной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(оборудование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материалы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лепки, аппликации, рисования и конструирования);</w:t>
      </w:r>
    </w:p>
    <w:p w14:paraId="37D8F93C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музыкальной (детские музыкальные инструменты, дидактический материал и др.).</w:t>
      </w:r>
    </w:p>
    <w:p w14:paraId="786C522E">
      <w:pPr>
        <w:spacing w:after="0" w:line="276" w:lineRule="auto"/>
        <w:ind w:firstLine="709"/>
        <w:contextualSpacing/>
        <w:jc w:val="center"/>
        <w:rPr>
          <w:rFonts w:ascii="Times New Roman" w:hAnsi="Times New Roman" w:eastAsia="Calibri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i/>
          <w:sz w:val="28"/>
          <w:szCs w:val="22"/>
          <w:lang w:val="ru-RU" w:eastAsia="en-US" w:bidi="ar-SA"/>
        </w:rPr>
        <w:t>Образовательная деятельность в ГКДОУ «Детский сад № 132</w:t>
      </w:r>
    </w:p>
    <w:p w14:paraId="60523A13">
      <w:pPr>
        <w:spacing w:after="0" w:line="276" w:lineRule="auto"/>
        <w:ind w:firstLine="709"/>
        <w:contextualSpacing/>
        <w:jc w:val="center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i/>
          <w:sz w:val="28"/>
          <w:szCs w:val="22"/>
          <w:lang w:val="ru-RU" w:eastAsia="en-US" w:bidi="ar-SA"/>
        </w:rPr>
        <w:t xml:space="preserve"> г.о. Макеевка» ДНР, включает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:</w:t>
      </w:r>
    </w:p>
    <w:p w14:paraId="5A34D8D0">
      <w:pPr>
        <w:pStyle w:val="10"/>
        <w:numPr>
          <w:ilvl w:val="0"/>
          <w:numId w:val="11"/>
        </w:numPr>
        <w:spacing w:after="0" w:line="276" w:lineRule="auto"/>
        <w:ind w:left="720"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Образовательную деятельность, осуществляемую в процессе организации различных видов детской деятельности.</w:t>
      </w:r>
    </w:p>
    <w:p w14:paraId="1069CBAA">
      <w:pPr>
        <w:pStyle w:val="10"/>
        <w:numPr>
          <w:ilvl w:val="0"/>
          <w:numId w:val="11"/>
        </w:numPr>
        <w:spacing w:after="0" w:line="276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Образовательную деятельность, осуществляемую в ходе режимных процессов.</w:t>
      </w:r>
    </w:p>
    <w:p w14:paraId="7E0DF749">
      <w:pPr>
        <w:pStyle w:val="10"/>
        <w:numPr>
          <w:ilvl w:val="0"/>
          <w:numId w:val="11"/>
        </w:numPr>
        <w:spacing w:after="0" w:line="276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Самостоятельную деятельность детей.</w:t>
      </w:r>
    </w:p>
    <w:p w14:paraId="5D4FF5BA">
      <w:pPr>
        <w:pStyle w:val="10"/>
        <w:numPr>
          <w:ilvl w:val="0"/>
          <w:numId w:val="11"/>
        </w:numPr>
        <w:spacing w:before="240" w:after="0" w:line="276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i/>
          <w:sz w:val="28"/>
          <w:szCs w:val="24"/>
          <w:u w:val="single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Взаимодействие с семьями детей по реализации Программы</w:t>
      </w:r>
      <w:r>
        <w:rPr>
          <w:rFonts w:ascii="Times New Roman" w:hAnsi="Times New Roman" w:eastAsia="Calibri" w:cs="Times New Roman"/>
          <w:i/>
          <w:sz w:val="28"/>
          <w:szCs w:val="22"/>
          <w:u w:val="single"/>
          <w:lang w:val="ru-RU" w:eastAsia="en-US" w:bidi="ar-SA"/>
        </w:rPr>
        <w:t>.</w:t>
      </w:r>
    </w:p>
    <w:p w14:paraId="02078529">
      <w:pPr>
        <w:spacing w:before="240"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14:paraId="44B7F2F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-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35434E62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- совместная деятельность ребёнка с педагогом, при которой ребёнок и педагог – равноправные партнеры;</w:t>
      </w:r>
    </w:p>
    <w:p w14:paraId="2157176D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-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59038DA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-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5579928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 xml:space="preserve">- самостоятельная, спонтанно возникающая, совместная деятельность детей без всякого участия педагога. </w:t>
      </w:r>
    </w:p>
    <w:p w14:paraId="6EAAD8C0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Согласно требованиям СанПиН 1.2.3685-21 в режиме дня предусмотрено время для проведения занятий.</w:t>
      </w:r>
    </w:p>
    <w:p w14:paraId="677C35BA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При организации занятий педагог использует опыт, накопленный при проведении образовательной деятельности в рамках сформировавшихся подходов. Содержание и педагогически обоснованную методику проведения занятий педагог выбирает самостоятельно.</w:t>
      </w:r>
    </w:p>
    <w:p w14:paraId="6AA7AF5C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Cs/>
          <w:sz w:val="28"/>
          <w:szCs w:val="24"/>
          <w:lang w:val="ru-RU" w:eastAsia="en-US" w:bidi="ar-SA"/>
        </w:rPr>
        <w:t xml:space="preserve">В режимные моменты осуществляется работа по формированию </w:t>
      </w:r>
      <w:r>
        <w:rPr>
          <w:rFonts w:ascii="Times New Roman" w:hAnsi="Times New Roman" w:eastAsia="Calibri" w:cs="Times New Roman"/>
          <w:iCs/>
          <w:sz w:val="28"/>
          <w:szCs w:val="22"/>
          <w:lang w:val="ru-RU" w:eastAsia="en-US" w:bidi="ar-SA"/>
        </w:rPr>
        <w:t>культурно-гигиенических навыков, воспитанию организованности и дисциплинированности. Образовательная деятельность с детьми происходит в процессе утреннего приема, утренней гимнастики, прогулки, приема пищи, подготовки к послеобеденному сну</w:t>
      </w:r>
      <w:r>
        <w:rPr>
          <w:rFonts w:ascii="Times New Roman" w:hAnsi="Times New Roman" w:eastAsia="Calibri" w:cs="Times New Roman"/>
          <w:i/>
          <w:iCs/>
          <w:sz w:val="28"/>
          <w:szCs w:val="22"/>
          <w:lang w:val="ru-RU" w:eastAsia="en-US" w:bidi="ar-SA"/>
        </w:rPr>
        <w:t>.</w:t>
      </w:r>
    </w:p>
    <w:p w14:paraId="2EBD298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Самостоятельная деятельность детей протекает преимущественно в утренний отрезок времени и во второй половине дня.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Детская инициатива проявляется в свободной самостоятельной деятельности детей по выбору и интересам. Для организации самостоятельной деятельности детей в группах созданы различные центры активности.</w:t>
      </w:r>
    </w:p>
    <w:p w14:paraId="5AF47FBC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Игра занимает центральное место в жизни ребёнка, являясь преобладающим видом его самостоятельной деятельности. Она выступает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</w:t>
      </w:r>
    </w:p>
    <w:p w14:paraId="6574A22F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Вся работа по реализации Программы строится при тесном взаимодействии с семьями детей.</w:t>
      </w:r>
    </w:p>
    <w:p w14:paraId="46896567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 w14:paraId="63AC082A">
      <w:pPr>
        <w:spacing w:after="0" w:line="276" w:lineRule="auto"/>
        <w:ind w:firstLine="709"/>
        <w:contextualSpacing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5E21CDDE">
      <w:pPr>
        <w:spacing w:after="0" w:line="276" w:lineRule="auto"/>
        <w:ind w:firstLine="709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 xml:space="preserve">Пояснительная записка к части Программы, </w:t>
      </w:r>
    </w:p>
    <w:p w14:paraId="1B427A63">
      <w:pPr>
        <w:spacing w:after="0" w:line="276" w:lineRule="auto"/>
        <w:ind w:firstLine="709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формируемой участниками образовательных отношений</w:t>
      </w:r>
    </w:p>
    <w:p w14:paraId="3A3101CF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Часть Программы, формируемая участниками образовательных отношений, включает в себя следующие вариативные составляющие:</w:t>
      </w:r>
    </w:p>
    <w:p w14:paraId="4D61E077">
      <w:pPr>
        <w:pStyle w:val="10"/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перечень и описание парциальных образовательных программ, которые в наибольшей степени соответствуют потребностям и интересам детей, а также возможностям педагогического коллектива;</w:t>
      </w:r>
    </w:p>
    <w:p w14:paraId="32446525">
      <w:pPr>
        <w:pStyle w:val="10"/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14:paraId="5E709489">
      <w:pPr>
        <w:pStyle w:val="10"/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 - описание образовательной деятельности</w:t>
      </w: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 xml:space="preserve"> по 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коррекционно-развивающей работе с детьми, находящимися под диспансерным наблюдением, в том числе часто болеющими детьми, обучающимися «группы риска»;</w:t>
      </w:r>
    </w:p>
    <w:p w14:paraId="6A3BD3B6">
      <w:pPr>
        <w:pStyle w:val="10"/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 особенности деятельности учреждения, направленной на реализацию принципов непрерывности и преемственности дошкольного и начального общего уровней образования;</w:t>
      </w:r>
    </w:p>
    <w:p w14:paraId="38340401">
      <w:pPr>
        <w:pStyle w:val="10"/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особенности взаимодействия педагогического коллектива с семьями воспитанников.</w:t>
      </w:r>
    </w:p>
    <w:p w14:paraId="65118F8C">
      <w:pPr>
        <w:spacing w:after="160" w:line="276" w:lineRule="auto"/>
        <w:ind w:firstLine="709"/>
        <w:contextualSpacing/>
        <w:jc w:val="center"/>
        <w:rPr>
          <w:rFonts w:ascii="Times New Roman" w:hAnsi="Times New Roman" w:eastAsia="Calibri" w:cs="Times New Roman"/>
          <w:i/>
          <w:color w:val="FF0000"/>
          <w:sz w:val="28"/>
          <w:szCs w:val="28"/>
          <w:lang w:val="ru-RU" w:eastAsia="en-US" w:bidi="ar-SA"/>
        </w:rPr>
      </w:pPr>
    </w:p>
    <w:p w14:paraId="7CCF434E">
      <w:pPr>
        <w:spacing w:after="160" w:line="276" w:lineRule="auto"/>
        <w:ind w:firstLine="709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Перечень и описание парциальных образовательных программ</w:t>
      </w:r>
    </w:p>
    <w:p w14:paraId="6F572C12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Часть Программы, формируемая учреждением, включает в себя следующие вариативные составляющие:</w:t>
      </w:r>
    </w:p>
    <w:p w14:paraId="0F76CA26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Парциальная образовательная Программа речевого развития дошкольников «От звука к букве» (для детей 2-7 лет) (Прилагается).</w:t>
      </w:r>
    </w:p>
    <w:p w14:paraId="4AE53992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- парциальная Программа духовно – нравственного воспитания детей 5-7 лет «С чистым сердцем» (Прилагается)</w:t>
      </w:r>
    </w:p>
    <w:p w14:paraId="41B67B0E">
      <w:pPr>
        <w:spacing w:after="0" w:line="276" w:lineRule="auto"/>
        <w:ind w:firstLine="709"/>
        <w:jc w:val="both"/>
        <w:rPr>
          <w:rFonts w:ascii="Arial Narrow" w:hAnsi="Arial Narrow" w:eastAsia="Times New Roman" w:cs="Times New Roman"/>
          <w:b/>
          <w:bCs/>
          <w:sz w:val="20"/>
          <w:szCs w:val="20"/>
          <w:lang w:val="ru-RU" w:eastAsia="ru-RU" w:bidi="ar-SA"/>
        </w:rPr>
      </w:pPr>
      <w:r>
        <w:rPr>
          <w:rFonts w:ascii="Times New Roman" w:hAnsi="Times New Roman" w:eastAsia="Calibri" w:cs="Times New Roman"/>
          <w:b/>
          <w:bCs/>
          <w:sz w:val="28"/>
          <w:szCs w:val="22"/>
          <w:lang w:val="ru-RU" w:eastAsia="en-US" w:bidi="ar-SA"/>
        </w:rPr>
        <w:t>Парциальная образовательная Программа «От звука к букве»</w:t>
      </w:r>
      <w:r>
        <w:rPr>
          <w:rFonts w:ascii="Times New Roman" w:hAnsi="Times New Roman" w:eastAsia="Calibri" w:cs="Times New Roman"/>
          <w:bCs/>
          <w:sz w:val="28"/>
          <w:szCs w:val="22"/>
          <w:lang w:val="ru-RU" w:eastAsia="en-US" w:bidi="ar-SA"/>
        </w:rPr>
        <w:t xml:space="preserve">. Формирование звуковой аналитико-синтетической активности дошкольников как предпосылки обучения грамоте/ Е.В.Колесникова-М.:БИНОМ. Лаборатория знаний. 2019. – 85с. 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(Прилагается).</w:t>
      </w:r>
    </w:p>
    <w:p w14:paraId="7FED8DCA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Выбор парциальной образовательной Программы  «От звука к букве», обусловлен рядом факторов:</w:t>
      </w:r>
    </w:p>
    <w:p w14:paraId="4A04F971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Парциальная образовательная программа «От звука к букве. Фор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мирование звуковой аналитико-синтетической активности дошкольников как предпосылки обучения грамоте» и организационно-методическое сопровождение (ОМС) до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полнены и переработаны в свете основополагающих требований фе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дерального государственного образовательного стандарта дошкольно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го образования.</w:t>
      </w:r>
    </w:p>
    <w:p w14:paraId="4E493177">
      <w:pPr>
        <w:shd w:val="clear" w:color="auto" w:fill="FFFFFF"/>
        <w:spacing w:before="240" w:after="240" w:line="276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   Она является парциальной образовательной Програм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мой и решает одну из задач в области «Речевое развитие» - форми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рование аналитико-синтетической активности у детей 2-7 лет. Ее содержание и объем отбирались так, чтобы школа могла опе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реться на достаточно высокий уровень речевого развития ребенка, достигнутый в процессе дошкольного обучения. В Программе орга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нически сочетаются традиции отечественной педагогики и новейшие достижения в методике развития речи детей.   </w:t>
      </w:r>
    </w:p>
    <w:p w14:paraId="283A7A60">
      <w:pPr>
        <w:shd w:val="clear" w:color="auto" w:fill="FFFFFF"/>
        <w:spacing w:before="240" w:after="240" w:line="276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Реализация Программы позволяет педагогу обеспечивать единст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во воспитательных, развивающих и образовательных задач, что обусловливается ее содержанием, наличием наглядно-методическо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го обеспечения.</w:t>
      </w:r>
    </w:p>
    <w:p w14:paraId="173182A8">
      <w:pPr>
        <w:shd w:val="clear" w:color="auto" w:fill="FFFFFF"/>
        <w:spacing w:before="240" w:after="240" w:line="276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   Содержание Программы представляет одно из направлений об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разования в области «Речевое развитие», включающее не только решение речевых задач, но и формирование любознательности, познавательной мотивации, предпосылок учебной деятельности. Теоретическая часть опирается на положения Федерального закона от 29 декабря 2012 г. № 273-ФЗ «Об образовании в Российской Федерации», федерального государственного обра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зовательного стандарта дошкольного образования.    Содержание Программы реализуется в различных видах деятель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ности - игре, общении, занятиях как сквозных механизмах развития ребенка (ФГОС ДО).</w:t>
      </w:r>
    </w:p>
    <w:p w14:paraId="039515D1">
      <w:pPr>
        <w:shd w:val="clear" w:color="auto" w:fill="FFFFFF"/>
        <w:spacing w:before="240" w:after="240" w:line="276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ar-SA"/>
        </w:rPr>
        <w:t>Целью Программы является:</w:t>
      </w:r>
    </w:p>
    <w:p w14:paraId="7DC339F1">
      <w:pPr>
        <w:spacing w:after="0" w:line="276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- Раскрытие основных направлений речевого развития детей 2-7 лет и задач в соответствии с требованиями Стандарта к структу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ре Программы, условиям ее реализации и результатам освоения, с учетом возрастных особенностей детей 2-7 лет.</w:t>
      </w:r>
    </w:p>
    <w:p w14:paraId="4A13803F">
      <w:pPr>
        <w:spacing w:after="0" w:line="276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- Создание благоприятных условий для формирования аналитико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синтетической активности как предпосылки к обучению грамоте.</w:t>
      </w:r>
    </w:p>
    <w:p w14:paraId="0FBC55AE">
      <w:pPr>
        <w:spacing w:after="0" w:line="276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- Формирование теоретического мышления, интереса и способ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ности к чтению.</w:t>
      </w:r>
    </w:p>
    <w:p w14:paraId="112E78B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- Введение ребенка в мир слов, звуков через решение проблемно-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поисковых задач, ознакомление с окружающим миром, игровую дея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тельность, художественное слово, экспериментирование, метод проекта.</w:t>
      </w:r>
    </w:p>
    <w:p w14:paraId="08C2E7ED">
      <w:pPr>
        <w:spacing w:after="0" w:line="259" w:lineRule="auto"/>
        <w:ind w:firstLine="709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Парциальная программа духовно-нравственного воспитания детей 5–7 лет «С чистым сердцем» / Р.Ю. Белоусова, А.Н. Егорова, Ю.С. Калинкина. —</w:t>
      </w:r>
    </w:p>
    <w:p w14:paraId="52529ED5">
      <w:pPr>
        <w:spacing w:after="0" w:line="259" w:lineRule="auto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 М.: ООО «Русское слово — учебник», 2019. — 112 с. — (ФГОС ДО. ПМК «Мозаичный ПАРК») .</w:t>
      </w:r>
    </w:p>
    <w:p w14:paraId="2E6D83D7">
      <w:pPr>
        <w:spacing w:after="0" w:line="276" w:lineRule="auto"/>
        <w:ind w:firstLine="709"/>
        <w:rPr>
          <w:rFonts w:ascii="Times New Roman" w:hAnsi="Times New Roman" w:eastAsia="Calibri" w:cs="Times New Roman"/>
          <w:i/>
          <w:sz w:val="28"/>
          <w:szCs w:val="28"/>
          <w:u w:val="single"/>
          <w:lang w:val="ru-RU" w:eastAsia="en-US" w:bidi="ar-SA"/>
        </w:rPr>
      </w:pPr>
      <w:r>
        <w:fldChar w:fldCharType="begin"/>
      </w:r>
      <w:r>
        <w:instrText xml:space="preserve"> HYPERLINK "https://old-firo.ranepa.ru/obrazovanie/fgos/95-partsialnye-obrazovatelnye-programmy/491-s-chistim-serdcem" </w:instrText>
      </w:r>
      <w:r>
        <w:fldChar w:fldCharType="separate"/>
      </w:r>
      <w:r>
        <w:rPr>
          <w:rFonts w:ascii="Times New Roman" w:hAnsi="Times New Roman" w:eastAsia="Calibri" w:cs="Times New Roman"/>
          <w:i/>
          <w:color w:val="auto"/>
          <w:sz w:val="28"/>
          <w:szCs w:val="28"/>
          <w:u w:val="single"/>
          <w:lang w:val="ru-RU" w:eastAsia="en-US" w:bidi="ar-SA"/>
        </w:rPr>
        <w:t>https://old-firo.ranepa.ru/obrazovanie/fgos/95-partsialnye-obrazovatelnye-programmy/491-s-chistim-serdcem</w:t>
      </w:r>
      <w:r>
        <w:rPr>
          <w:rFonts w:ascii="Times New Roman" w:hAnsi="Times New Roman" w:eastAsia="Calibri" w:cs="Times New Roman"/>
          <w:i/>
          <w:color w:val="auto"/>
          <w:sz w:val="28"/>
          <w:szCs w:val="28"/>
          <w:u w:val="single"/>
          <w:lang w:val="ru-RU" w:eastAsia="en-US" w:bidi="ar-SA"/>
        </w:rPr>
        <w:fldChar w:fldCharType="end"/>
      </w:r>
    </w:p>
    <w:p w14:paraId="76150C51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</w:p>
    <w:p w14:paraId="6D3F629E"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Выбор парциальной 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 программы духовно-нравственного воспитания детей 5–7 лет «С чистым сердцем»</w:t>
      </w: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, обусловлен рядом факторов:</w:t>
      </w:r>
    </w:p>
    <w:p w14:paraId="53231864">
      <w:pPr>
        <w:spacing w:after="0" w:line="259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основу содержания программы положены «духовно-нравственные ценности, сложившиеся в процессе культурного развития России, такие,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семьёй и своим Отечеством».</w:t>
      </w:r>
    </w:p>
    <w:p w14:paraId="62454774">
      <w:pPr>
        <w:spacing w:after="0" w:line="259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Духовно-нравственное воспитание детей осуществляется в процессе освоения ими всех образовательных областей, предусмотренных ФГОС ДО.</w:t>
      </w:r>
    </w:p>
    <w:p w14:paraId="63F87DAE">
      <w:pPr>
        <w:spacing w:after="0" w:line="259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Программа «С чистым сердцем» имеет социально-педагогическую направленность, её содержание позволяет:</w:t>
      </w:r>
    </w:p>
    <w:p w14:paraId="4E76639D">
      <w:pPr>
        <w:spacing w:after="0"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сформировать у детей личный социальный опыт;</w:t>
      </w:r>
    </w:p>
    <w:p w14:paraId="49CA3ABE">
      <w:pPr>
        <w:spacing w:after="0"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-развивать нравственные качества личности: трудолюбие, организованность, собранность, чувство долга и ответственность, сострадание и милосердие, честность, требовательность к себе, культуру общения и поведения, коммуникабельность;</w:t>
      </w:r>
    </w:p>
    <w:p w14:paraId="25639EDB">
      <w:pPr>
        <w:spacing w:after="0"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активно использовать образовательные возможности истории культурной среды города для всестороннего развития личности, осознать необходимость включения нравственных добродетелей в построение собственной жизни;</w:t>
      </w:r>
    </w:p>
    <w:p w14:paraId="185F8882">
      <w:pPr>
        <w:spacing w:after="0"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овладеть способами контроля своего поведения, состояния, чувств.</w:t>
      </w:r>
    </w:p>
    <w:p w14:paraId="72DF2042">
      <w:pPr>
        <w:spacing w:after="0" w:line="259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Разнообразие видов деятельности, используемое в процессе реализации программы, открывает огромные возможности создания и использования развивающих ситуаций и решения ситуативных задач.</w:t>
      </w:r>
    </w:p>
    <w:p w14:paraId="3431672D">
      <w:pPr>
        <w:spacing w:after="0" w:line="259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Реализация данной программы в полной мере отвечает требованиям современных социокультурных условий воспитания детей старшего дошкольного возраста.</w:t>
      </w:r>
    </w:p>
    <w:p w14:paraId="67624219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</w:p>
    <w:p w14:paraId="5263A19A">
      <w:pPr>
        <w:spacing w:after="0" w:line="276" w:lineRule="auto"/>
        <w:ind w:firstLine="709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 xml:space="preserve">Описание вариативных форм, способов, методов </w:t>
      </w:r>
    </w:p>
    <w:p w14:paraId="78E11E1C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Современные требования, предъявляемые к педагогическому процессу в дошкольном образовании, предполагают тесную интеграцию всех образовательных областей, широкое разнообразие форм организации детской деятельности, опираясь на постоянное сотрудничество детей и взрослых, как равноправных партнеров. </w:t>
      </w:r>
    </w:p>
    <w:p w14:paraId="4C12C42C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Основная задача </w:t>
      </w:r>
      <w:r>
        <w:rPr>
          <w:rFonts w:ascii="Times New Roman" w:hAnsi="Times New Roman" w:eastAsia="Calibri" w:cs="Times New Roman"/>
          <w:bCs/>
          <w:sz w:val="28"/>
          <w:szCs w:val="28"/>
          <w:lang w:val="ru-RU" w:eastAsia="en-US" w:bidi="ar-SA"/>
        </w:rPr>
        <w:t>педагогов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 дошкольного учреждения – выбрать методы и формы организации работы с детьми, </w:t>
      </w:r>
      <w:r>
        <w:rPr>
          <w:rFonts w:ascii="Times New Roman" w:hAnsi="Times New Roman" w:eastAsia="Calibri" w:cs="Times New Roman"/>
          <w:bCs/>
          <w:sz w:val="28"/>
          <w:szCs w:val="28"/>
          <w:lang w:val="ru-RU" w:eastAsia="en-US" w:bidi="ar-SA"/>
        </w:rPr>
        <w:t>педагогические технологии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, методики, которые оптимально соответствуют поставленной цели развития личности, а именно:</w:t>
      </w:r>
    </w:p>
    <w:p w14:paraId="7ADB0E0A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развитие коммуникативных качеств у детей в игре; </w:t>
      </w:r>
    </w:p>
    <w:p w14:paraId="51788650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развитие воображения как основы творческой деятельности;</w:t>
      </w:r>
    </w:p>
    <w:p w14:paraId="76D7DD48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развитие у детей образной памяти, внимания, речи;</w:t>
      </w:r>
    </w:p>
    <w:p w14:paraId="092B25E9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формирование в процессе игр нестандартного мышления;</w:t>
      </w:r>
    </w:p>
    <w:p w14:paraId="36B81CE3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развитие координации и мелкой моторики;</w:t>
      </w:r>
    </w:p>
    <w:p w14:paraId="06018702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организация коллективных и индивидуальных игр в процессе занятий, упражнений и творческих игровых заданий;</w:t>
      </w:r>
    </w:p>
    <w:p w14:paraId="62BCF779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Освоение педагогами новых </w:t>
      </w:r>
      <w:r>
        <w:rPr>
          <w:rFonts w:ascii="Times New Roman" w:hAnsi="Times New Roman" w:eastAsia="Calibri" w:cs="Times New Roman"/>
          <w:bCs/>
          <w:sz w:val="28"/>
          <w:szCs w:val="28"/>
          <w:lang w:val="ru-RU" w:eastAsia="en-US" w:bidi="ar-SA"/>
        </w:rPr>
        <w:t>технологий в дошкольном образовании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 - залог успешного развития личности ребенка.</w:t>
      </w:r>
    </w:p>
    <w:p w14:paraId="5F46350A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К числу </w:t>
      </w:r>
      <w:r>
        <w:rPr>
          <w:rFonts w:ascii="Times New Roman" w:hAnsi="Times New Roman" w:eastAsia="Calibri" w:cs="Times New Roman"/>
          <w:bCs/>
          <w:sz w:val="28"/>
          <w:szCs w:val="28"/>
          <w:lang w:val="ru-RU" w:eastAsia="en-US" w:bidi="ar-SA"/>
        </w:rPr>
        <w:t xml:space="preserve"> образовательных технологий систематически применяемых в ГКДОУ «Детский сад № 132 г.о. Макеевка» ДНР, относятся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:</w:t>
      </w:r>
    </w:p>
    <w:p w14:paraId="2D327C95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i/>
          <w:sz w:val="28"/>
          <w:szCs w:val="28"/>
          <w:lang w:val="ru-RU" w:eastAsia="en-US" w:bidi="ar-SA"/>
        </w:rPr>
        <w:t>- здоровьесберегающие  технологии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. Основная цель педагогов, применяющих в процессе обучения детей здоровьесберегающие технологии, заключается в формировании у ребенка необходимых навыков по поддержанию своего здоровья, а также знаний, касающихся ведения здорового образа жизни. Решение о внедрении технологии зависит от нескольких факторов, наиболее важные из которых являются следующие: время, на протяжении которого дети находятся в детском саду; программа, которой руководствуются педагоги в своей деятельности; правила и нормы, действующие в дошкольном учреждении; профессионализм педагогов; показатели общего состояния здоровья детей, посещающих детский сад.</w:t>
      </w:r>
    </w:p>
    <w:p w14:paraId="2D434CF3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i/>
          <w:sz w:val="28"/>
          <w:szCs w:val="28"/>
          <w:lang w:val="ru-RU" w:eastAsia="en-US" w:bidi="ar-SA"/>
        </w:rPr>
        <w:t xml:space="preserve">- технологии исследовательской деятельности.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ru-RU" w:eastAsia="en-US" w:bidi="ar-SA"/>
        </w:rPr>
        <w:t>Цель </w:t>
      </w:r>
      <w: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  <w:lang w:val="ru-RU" w:eastAsia="en-US" w:bidi="ar-SA"/>
        </w:rPr>
        <w:t>исследовательской деятельности</w:t>
      </w:r>
      <w:r>
        <w:rPr>
          <w:rFonts w:ascii="Times New Roman" w:hAnsi="Times New Roman" w:eastAsia="Calibri" w:cs="Times New Roman"/>
          <w:b/>
          <w:sz w:val="28"/>
          <w:szCs w:val="28"/>
          <w:shd w:val="clear" w:color="auto" w:fill="FFFFFF"/>
          <w:lang w:val="ru-RU" w:eastAsia="en-US" w:bidi="ar-SA"/>
        </w:rPr>
        <w:t> 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ru-RU" w:eastAsia="en-US" w:bidi="ar-SA"/>
        </w:rPr>
        <w:t>в детском саду – формирование у дошкольников основных ключевых компетенций, способности  к </w:t>
      </w:r>
      <w: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  <w:lang w:val="ru-RU" w:eastAsia="en-US" w:bidi="ar-SA"/>
        </w:rPr>
        <w:t>исследовательскому типу мышления.</w:t>
      </w:r>
    </w:p>
    <w:p w14:paraId="56B65A90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процессе обучения дошкольников педагоги прибегают к таким распространенным методам, как: постановка проблемы, ее всесторонней анализ, моделирование, наблюдение, экспериментирование, фиксация результатов, поиск решений и выбор лучшего из них. Широкое использование исследовательской деятельности в образовательно-воспитательном процессе  помогает «наставникам» найти подход к каждому отдельному ребенку, учитывать его особенности, черты характера и склад ума, и превращать занятия в увлекательное и необыкновенное «приключение». У дошкольников развивается познавательный интерес, мышление, формируются элементы научного мировоззрения.</w:t>
      </w:r>
    </w:p>
    <w:p w14:paraId="7773DE16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i/>
          <w:sz w:val="28"/>
          <w:szCs w:val="28"/>
          <w:shd w:val="clear" w:color="auto" w:fill="FFFFFF"/>
          <w:lang w:val="ru-RU" w:eastAsia="en-US" w:bidi="ar-SA"/>
        </w:rPr>
        <w:t>- иформационно-коммуникационные технологии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ru-RU" w:eastAsia="en-US" w:bidi="ar-SA"/>
        </w:rPr>
        <w:t xml:space="preserve">. Цель – создание единого информационного пространства дошкольного учреждения, в котором  задействованы и на информационном уровне связаны все участники воспитательно-образовательного процесса: педагоги, воспитанники, их родители. </w:t>
      </w:r>
    </w:p>
    <w:p w14:paraId="5D5D16CE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Использование в работе ИКТ позволяет расширять возможности традиционного воспитания и обучения детей, развивать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Применение ИКТ позволяет сделать совместную деятельность с детьми привлекательной и по-настоящему современной, решать познавательные и творческие задачи с опорой на наглядность.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дошкольниками, а так же повышает  престижность работы педагога и дошкольного учреждения.</w:t>
      </w:r>
    </w:p>
    <w:p w14:paraId="7A5BEAEE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i/>
          <w:sz w:val="28"/>
          <w:szCs w:val="28"/>
          <w:lang w:val="ru-RU" w:eastAsia="en-US" w:bidi="ar-SA"/>
        </w:rPr>
        <w:t>- личностно-ориентированные технологии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. 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14:paraId="095FF397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i/>
          <w:sz w:val="28"/>
          <w:szCs w:val="28"/>
          <w:lang w:val="ru-RU" w:eastAsia="en-US" w:bidi="ar-SA"/>
        </w:rPr>
        <w:t xml:space="preserve">- игровая технология. 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14:paraId="499B72EA">
      <w:pPr>
        <w:spacing w:after="0" w:line="276" w:lineRule="auto"/>
        <w:ind w:firstLine="709"/>
        <w:contextualSpacing/>
        <w:jc w:val="center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  <w:t>Описание деятельности учреждения,</w:t>
      </w:r>
    </w:p>
    <w:p w14:paraId="3299343E">
      <w:pPr>
        <w:spacing w:after="0" w:line="276" w:lineRule="auto"/>
        <w:ind w:firstLine="709"/>
        <w:contextualSpacing/>
        <w:jc w:val="center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14:paraId="6BE58CA1">
      <w:pPr>
        <w:spacing w:after="0" w:line="276" w:lineRule="auto"/>
        <w:ind w:firstLine="709"/>
        <w:contextualSpacing/>
        <w:jc w:val="center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  <w:t>уровней образования</w:t>
      </w:r>
    </w:p>
    <w:p w14:paraId="306240F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  <w:t xml:space="preserve">Общими для построения системы дошкольного и начального образования являются принципы гуманизации, интеграции, дифференциации. </w:t>
      </w:r>
    </w:p>
    <w:p w14:paraId="2B165705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uk-UA" w:bidi="ar-SA"/>
        </w:rPr>
        <w:t>Цель преемственности:</w:t>
      </w:r>
      <w:r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  <w:t xml:space="preserve"> обеспечение системы непрерывного образования с учетом возрастных особенностей дошкольников и первоклассников.</w:t>
      </w:r>
    </w:p>
    <w:p w14:paraId="6E72C29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u w:val="single"/>
          <w:lang w:val="ru-RU" w:eastAsia="uk-UA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uk-UA" w:bidi="ar-SA"/>
        </w:rPr>
        <w:t>Основные задачи сотрудничества ДОУ и школы</w:t>
      </w:r>
      <w:r>
        <w:rPr>
          <w:rFonts w:ascii="Times New Roman" w:hAnsi="Times New Roman" w:eastAsia="Calibri" w:cs="Times New Roman"/>
          <w:sz w:val="28"/>
          <w:szCs w:val="28"/>
          <w:u w:val="single"/>
          <w:lang w:val="ru-RU" w:eastAsia="uk-UA" w:bidi="ar-SA"/>
        </w:rPr>
        <w:t xml:space="preserve">: </w:t>
      </w:r>
    </w:p>
    <w:p w14:paraId="2A2F537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  <w:t xml:space="preserve">-создать психолого-педагогические условия, обеспечивающие благоприятное течение процесса адаптации первоклассников к школьному обучению (естественность перехода из детского сада в школу); </w:t>
      </w:r>
    </w:p>
    <w:p w14:paraId="3266F79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  <w:t>- обеспечить сохранение ценности каждого возрастного этапа жизни ребенка;</w:t>
      </w:r>
    </w:p>
    <w:p w14:paraId="474838B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  <w:t>- обеспечить подготовку к обучению в школе 6 летних детей;</w:t>
      </w:r>
    </w:p>
    <w:p w14:paraId="14964D7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  <w:t>- поддерживать интерес к жизни в школе;</w:t>
      </w:r>
    </w:p>
    <w:p w14:paraId="28B6B0B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  <w:t>- оказать помощь семье в новой ситуации, возникающей при подготовке к обучению в школе и при поступлении ребенка в школу;</w:t>
      </w:r>
    </w:p>
    <w:p w14:paraId="0EFA757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  <w:t>- обеспечить сотрудничество учителей и воспитателей с целью сохранения принципа преемственности.</w:t>
      </w:r>
    </w:p>
    <w:p w14:paraId="0BF69B0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uk-UA" w:bidi="ar-SA"/>
        </w:rPr>
        <w:t>В первую очередь обеспечение преемственности и перспективности содержания образования в ракурсе дошкольного образования лежит в формировании готовности детей старшего дошкольного возраста к систематическому обучению и школьной жизни. Основными результатами целенаправленной образовательной работы являются сформированные компоненты готовности: физическая, мотивационная, коммуникативно-речевая, эмоционально-волевая, интеллектуальная, социально-моральная.</w:t>
      </w:r>
    </w:p>
    <w:p w14:paraId="3E3E9056">
      <w:pPr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3E771FCF">
      <w:pPr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532E815A">
      <w:pPr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5F662F56">
      <w:pPr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Основные направления преемственности между</w:t>
      </w:r>
    </w:p>
    <w:p w14:paraId="56963471">
      <w:pPr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 xml:space="preserve"> ГКДОУ «Детский сад  № 132 г.о. Макеевка» ДНР</w:t>
      </w:r>
    </w:p>
    <w:p w14:paraId="24C088FD">
      <w:pPr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и школьным образованием:</w:t>
      </w:r>
    </w:p>
    <w:tbl>
      <w:tblPr>
        <w:tblStyle w:val="3"/>
        <w:tblW w:w="9383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396"/>
        <w:gridCol w:w="4767"/>
      </w:tblGrid>
      <w:tr w14:paraId="3D2C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20" w:type="dxa"/>
          </w:tcPr>
          <w:p w14:paraId="7CEDEEB3">
            <w:pPr>
              <w:spacing w:after="0" w:line="240" w:lineRule="auto"/>
              <w:ind w:left="23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ru-RU" w:eastAsia="en-US" w:bidi="ar-SA"/>
              </w:rPr>
              <w:t>Аналитическая деятельность</w:t>
            </w:r>
          </w:p>
        </w:tc>
        <w:tc>
          <w:tcPr>
            <w:tcW w:w="2396" w:type="dxa"/>
          </w:tcPr>
          <w:p w14:paraId="26CA6931">
            <w:pPr>
              <w:spacing w:after="0" w:line="240" w:lineRule="auto"/>
              <w:ind w:left="23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ru-RU" w:eastAsia="en-US" w:bidi="ar-SA"/>
              </w:rPr>
              <w:t>Методическая деятельность</w:t>
            </w:r>
          </w:p>
        </w:tc>
        <w:tc>
          <w:tcPr>
            <w:tcW w:w="4767" w:type="dxa"/>
          </w:tcPr>
          <w:p w14:paraId="423CCE6B">
            <w:pPr>
              <w:spacing w:after="0" w:line="240" w:lineRule="auto"/>
              <w:ind w:left="23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ru-RU" w:eastAsia="en-US" w:bidi="ar-SA"/>
              </w:rPr>
              <w:t>Практическая деятельность</w:t>
            </w:r>
          </w:p>
        </w:tc>
      </w:tr>
      <w:tr w14:paraId="5846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20" w:type="dxa"/>
          </w:tcPr>
          <w:p w14:paraId="4E6DCBF9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-анализ готовности детей к школе;</w:t>
            </w:r>
          </w:p>
          <w:p w14:paraId="19AAABE9">
            <w:pPr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-анализ мотивационной готовности детей к школьному обучению</w:t>
            </w:r>
          </w:p>
        </w:tc>
        <w:tc>
          <w:tcPr>
            <w:tcW w:w="2396" w:type="dxa"/>
          </w:tcPr>
          <w:p w14:paraId="786D8D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-подготовка и организация совместных мероприятий;</w:t>
            </w:r>
          </w:p>
          <w:p w14:paraId="7ABE351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-подбор анкет, тестов;</w:t>
            </w:r>
          </w:p>
          <w:p w14:paraId="0E9D761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-отслеживание результатов совместной деятельности;</w:t>
            </w:r>
          </w:p>
          <w:p w14:paraId="2891BFC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-взаимопосещение открытых занятий в ДОУ и уроков в начальной школе;</w:t>
            </w:r>
          </w:p>
          <w:p w14:paraId="179012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 xml:space="preserve">-участие в совместных педсоветах, семинарах . </w:t>
            </w:r>
          </w:p>
        </w:tc>
        <w:tc>
          <w:tcPr>
            <w:tcW w:w="4767" w:type="dxa"/>
          </w:tcPr>
          <w:p w14:paraId="6881EC16">
            <w:pPr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eastAsia="Calibri" w:cs="Times New Roman"/>
                <w:i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8"/>
                <w:lang w:val="ru-RU" w:eastAsia="en-US" w:bidi="ar-SA"/>
              </w:rPr>
              <w:t>Мероприятия с педагогами</w:t>
            </w:r>
          </w:p>
          <w:p w14:paraId="4E88EE7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 консультации;</w:t>
            </w:r>
          </w:p>
          <w:p w14:paraId="44BED560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 мастер-класс;</w:t>
            </w:r>
          </w:p>
          <w:p w14:paraId="139ADF81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 анкетирование;</w:t>
            </w:r>
          </w:p>
          <w:p w14:paraId="649F3191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-взаимопосещение открытых занятий в ДОУ и уроков в начальной школе;</w:t>
            </w:r>
          </w:p>
          <w:p w14:paraId="75D09F4F">
            <w:pPr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-совместные МО воспитателей и учителей начальных классов на базе школы.</w:t>
            </w:r>
          </w:p>
          <w:p w14:paraId="58A8E6AB">
            <w:pPr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eastAsia="Calibri" w:cs="Times New Roman"/>
                <w:i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8"/>
                <w:lang w:val="ru-RU" w:eastAsia="en-US" w:bidi="ar-SA"/>
              </w:rPr>
              <w:t>Мероприятия с детьми</w:t>
            </w:r>
          </w:p>
          <w:p w14:paraId="131F7D98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 экскурсии в школу;</w:t>
            </w:r>
          </w:p>
          <w:p w14:paraId="3634AF9D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 xml:space="preserve">- участие детей подготовительной группы в праздниках и представлениях. </w:t>
            </w:r>
          </w:p>
          <w:p w14:paraId="1C6256D0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8"/>
                <w:lang w:val="ru-RU" w:eastAsia="en-US" w:bidi="ar-SA"/>
              </w:rPr>
              <w:t>Мероприятия с родителями</w:t>
            </w:r>
          </w:p>
          <w:p w14:paraId="1DF70818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 встречи учителей начальных классов с родителями на родительских собраниях;</w:t>
            </w:r>
          </w:p>
          <w:p w14:paraId="220B0B55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-анкетирование родителей;</w:t>
            </w:r>
          </w:p>
          <w:p w14:paraId="5E15C93E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 xml:space="preserve">- организация дня открытых дверей; </w:t>
            </w:r>
          </w:p>
          <w:p w14:paraId="0B6E6A4F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  <w:t>- совместные праздники.</w:t>
            </w:r>
          </w:p>
        </w:tc>
      </w:tr>
    </w:tbl>
    <w:p w14:paraId="169F9C44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</w:p>
    <w:p w14:paraId="52E6764A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Планируемые результаты</w:t>
      </w:r>
    </w:p>
    <w:p w14:paraId="116D66F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kern w:val="24"/>
          <w:sz w:val="28"/>
          <w:szCs w:val="28"/>
          <w:lang w:val="ru-RU" w:eastAsia="ru-RU" w:bidi="ar-SA"/>
        </w:rPr>
        <w:t>обеспечение успешности ребенка на начальных этапах обучения;</w:t>
      </w:r>
    </w:p>
    <w:p w14:paraId="5FD875B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kern w:val="24"/>
          <w:sz w:val="28"/>
          <w:szCs w:val="28"/>
          <w:lang w:val="ru-RU" w:eastAsia="ru-RU" w:bidi="ar-SA"/>
        </w:rPr>
        <w:t>снижение процента первоклассников с высоким уровнем дезадаптации к школьному обучению;</w:t>
      </w:r>
    </w:p>
    <w:p w14:paraId="2E92FCF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kern w:val="24"/>
          <w:sz w:val="28"/>
          <w:szCs w:val="28"/>
          <w:lang w:val="ru-RU" w:eastAsia="ru-RU" w:bidi="ar-SA"/>
        </w:rPr>
        <w:t>положительная динамика освоения образовательных программ каждым ребенком;</w:t>
      </w:r>
    </w:p>
    <w:p w14:paraId="41B9BA9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kern w:val="24"/>
          <w:sz w:val="28"/>
          <w:szCs w:val="28"/>
          <w:lang w:val="ru-RU" w:eastAsia="ru-RU" w:bidi="ar-SA"/>
        </w:rPr>
        <w:t>общая положительная динамика психического и физического здоровья детей;</w:t>
      </w:r>
    </w:p>
    <w:p w14:paraId="19A996FC">
      <w:pPr>
        <w:numPr>
          <w:ilvl w:val="0"/>
          <w:numId w:val="12"/>
        </w:numPr>
        <w:shd w:val="clear" w:color="auto" w:fill="FFFFFF"/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kern w:val="24"/>
          <w:sz w:val="28"/>
          <w:szCs w:val="28"/>
          <w:lang w:val="ru-RU" w:eastAsia="ru-RU" w:bidi="ar-SA"/>
        </w:rPr>
        <w:t xml:space="preserve">мотивационная готовность детей к обучению в школе; </w:t>
      </w:r>
    </w:p>
    <w:p w14:paraId="59E75E3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</w:p>
    <w:p w14:paraId="3CB0DC2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kern w:val="24"/>
          <w:sz w:val="28"/>
          <w:szCs w:val="28"/>
          <w:lang w:val="ru-RU" w:eastAsia="ru-RU" w:bidi="ar-SA"/>
        </w:rPr>
        <w:t>создание системы преемственности ГКДОУ «Детский сад №132 г.о. Макеевка» ДНР и школы как необходимое условие непрерывного образования.</w:t>
      </w:r>
    </w:p>
    <w:p w14:paraId="73E65F7B">
      <w:pPr>
        <w:spacing w:after="0" w:line="276" w:lineRule="auto"/>
        <w:contextualSpacing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</w:p>
    <w:p w14:paraId="1F58D1BC">
      <w:pPr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  <w:t xml:space="preserve">Описание деятельности учреждения </w:t>
      </w:r>
    </w:p>
    <w:p w14:paraId="338ED0AD">
      <w:pPr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  <w:t>по взаимодействию с родителями (законными представителями) воспитанников</w:t>
      </w:r>
    </w:p>
    <w:p w14:paraId="383A865C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theme="minorBidi"/>
          <w:sz w:val="28"/>
          <w:szCs w:val="28"/>
          <w:lang w:val="ru-RU" w:eastAsia="en-US" w:bidi="ar-SA"/>
        </w:rPr>
        <w:t xml:space="preserve">Программа направлена на взаимодействие </w:t>
      </w:r>
      <w:r>
        <w:rPr>
          <w:rFonts w:ascii="Times New Roman" w:hAnsi="Times New Roman" w:eastAsia="Calibri" w:cstheme="minorBidi"/>
          <w:sz w:val="28"/>
          <w:szCs w:val="22"/>
          <w:lang w:val="ru-RU" w:eastAsia="en-US" w:bidi="ar-SA"/>
        </w:rPr>
        <w:t>с родителями (законными представителями) воспитанников</w:t>
      </w:r>
      <w:r>
        <w:rPr>
          <w:rFonts w:ascii="Times New Roman" w:hAnsi="Times New Roman" w:eastAsia="Calibri" w:cstheme="minorBidi"/>
          <w:sz w:val="28"/>
          <w:szCs w:val="28"/>
          <w:lang w:val="ru-RU" w:eastAsia="en-US" w:bidi="ar-SA"/>
        </w:rPr>
        <w:t xml:space="preserve"> для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языковой и культурной среды, этнической принадлежности. </w:t>
      </w:r>
    </w:p>
    <w:p w14:paraId="1930302E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Сотрудничество построено на основе гуманно-личностного подхода, согласно которому признается право родителей на уважение и понимание, участие в жизни дошкольного учреждения</w:t>
      </w:r>
      <w:r>
        <w:rPr>
          <w:rFonts w:ascii="Calibri" w:hAnsi="Calibri" w:eastAsia="Calibri" w:cs="Times New Roman"/>
          <w:sz w:val="22"/>
          <w:szCs w:val="22"/>
          <w:lang w:val="ru-RU" w:eastAsia="en-US" w:bidi="ar-SA"/>
        </w:rPr>
        <w:t>.</w:t>
      </w:r>
    </w:p>
    <w:p w14:paraId="16138AE5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122B0AF4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14:paraId="2BFFC9F8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7D40CC56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Основные задачи взаимодействия детского сада с семьей:</w:t>
      </w:r>
    </w:p>
    <w:p w14:paraId="38FBAED5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32"/>
          <w:szCs w:val="28"/>
          <w:u w:val="singl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-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3E997C94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32"/>
          <w:szCs w:val="28"/>
          <w:u w:val="singl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-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343D37BE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32"/>
          <w:szCs w:val="28"/>
          <w:u w:val="singl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- способствование развитию ответственного и осознанного родительства как базовой основы благополучия семьи;</w:t>
      </w:r>
    </w:p>
    <w:p w14:paraId="70BABA7E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32"/>
          <w:szCs w:val="28"/>
          <w:u w:val="singl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-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0CD21161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36"/>
          <w:szCs w:val="28"/>
          <w:u w:val="singl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- вовлечение родителей (законных представителей) в образовательный процесс.</w:t>
      </w:r>
    </w:p>
    <w:p w14:paraId="395C2936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 w14:paraId="608FC96A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Основные принципы взаимодействия с родителями:</w:t>
      </w:r>
    </w:p>
    <w:p w14:paraId="5993BEC2">
      <w:pPr>
        <w:widowControl w:val="0"/>
        <w:shd w:val="clear" w:color="auto" w:fill="auto"/>
        <w:tabs>
          <w:tab w:val="left" w:pos="1033"/>
        </w:tabs>
        <w:spacing w:before="0" w:after="0" w:line="276" w:lineRule="auto"/>
        <w:ind w:right="20" w:firstLine="709"/>
        <w:jc w:val="both"/>
        <w:rPr>
          <w:rFonts w:ascii="Times New Roman" w:hAnsi="Times New Roman" w:eastAsia="Calibri" w:cs="Times New Roman"/>
          <w:sz w:val="24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ребёнка.</w:t>
      </w:r>
    </w:p>
    <w:p w14:paraId="5CD83D94">
      <w:pPr>
        <w:widowControl w:val="0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происходит обмен информацией об особенностях развития ребёнка в ДОО и семье;</w:t>
      </w:r>
    </w:p>
    <w:p w14:paraId="6CB725CF">
      <w:pPr>
        <w:widowControl w:val="0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взаимное доверие, уважение и доброжелательность во взаимоотношениях педагогов и родителей (законных представителей).со стороны родителей (законных представителей) в интересах детей;</w:t>
      </w:r>
    </w:p>
    <w:p w14:paraId="09D47F57">
      <w:pPr>
        <w:widowControl w:val="0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индивидуально-дифференцированный подход к каждой семье;</w:t>
      </w:r>
    </w:p>
    <w:p w14:paraId="31E5D3BD">
      <w:pPr>
        <w:widowControl w:val="0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- возрастосообразность: при планировании и осуществлении взаимодействия педагоги учитывают особенности и характер отношений ребёнка с родителями (законными представителями), прежде всего, с матерью (преимущественно для детей раннего возраста), обусловленные возрастными особенностями развития детей.</w:t>
      </w:r>
    </w:p>
    <w:p w14:paraId="643B5CD7">
      <w:pPr>
        <w:widowControl w:val="0"/>
        <w:shd w:val="clear" w:color="auto" w:fill="auto"/>
        <w:tabs>
          <w:tab w:val="left" w:pos="1033"/>
        </w:tabs>
        <w:spacing w:before="0" w:after="0" w:line="276" w:lineRule="auto"/>
        <w:ind w:left="709" w:right="20" w:firstLine="709"/>
        <w:jc w:val="both"/>
        <w:rPr>
          <w:rFonts w:ascii="Times New Roman" w:hAnsi="Times New Roman" w:eastAsia="Calibri" w:cs="Times New Roman"/>
          <w:sz w:val="24"/>
          <w:szCs w:val="28"/>
          <w:lang w:val="ru-RU" w:eastAsia="en-US" w:bidi="ar-SA"/>
        </w:rPr>
      </w:pPr>
    </w:p>
    <w:p w14:paraId="5E6B2C6F">
      <w:pPr>
        <w:widowControl w:val="0"/>
        <w:shd w:val="clear" w:color="auto" w:fill="auto"/>
        <w:tabs>
          <w:tab w:val="left" w:pos="1033"/>
        </w:tabs>
        <w:spacing w:before="0" w:after="0" w:line="276" w:lineRule="auto"/>
        <w:ind w:left="709" w:right="20" w:firstLine="709"/>
        <w:jc w:val="both"/>
        <w:rPr>
          <w:rFonts w:ascii="Times New Roman" w:hAnsi="Times New Roman" w:eastAsia="Calibri" w:cs="Times New Roman"/>
          <w:sz w:val="24"/>
          <w:szCs w:val="28"/>
          <w:lang w:val="ru-RU" w:eastAsia="en-US" w:bidi="ar-SA"/>
        </w:rPr>
      </w:pPr>
    </w:p>
    <w:p w14:paraId="75B4E7DB">
      <w:pPr>
        <w:widowControl w:val="0"/>
        <w:shd w:val="clear" w:color="auto" w:fill="auto"/>
        <w:tabs>
          <w:tab w:val="left" w:pos="1033"/>
        </w:tabs>
        <w:spacing w:before="0" w:after="0" w:line="276" w:lineRule="auto"/>
        <w:ind w:left="709" w:right="20" w:firstLine="709"/>
        <w:jc w:val="both"/>
        <w:rPr>
          <w:rFonts w:ascii="Times New Roman" w:hAnsi="Times New Roman" w:eastAsia="Calibri" w:cs="Times New Roman"/>
          <w:sz w:val="24"/>
          <w:szCs w:val="28"/>
          <w:lang w:val="ru-RU" w:eastAsia="en-US" w:bidi="ar-SA"/>
        </w:rPr>
      </w:pPr>
    </w:p>
    <w:p w14:paraId="422D13AA">
      <w:pPr>
        <w:spacing w:after="0" w:line="276" w:lineRule="auto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val="ru-RU" w:eastAsia="en-US" w:bidi="ar-SA"/>
        </w:rPr>
      </w:pPr>
    </w:p>
    <w:p w14:paraId="5444C514">
      <w:pPr>
        <w:spacing w:after="0" w:line="276" w:lineRule="auto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val="ru-RU" w:eastAsia="en-US" w:bidi="ar-SA"/>
        </w:rPr>
      </w:pPr>
    </w:p>
    <w:p w14:paraId="2A5F476A">
      <w:pPr>
        <w:spacing w:after="0" w:line="276" w:lineRule="auto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val="ru-RU" w:eastAsia="en-US" w:bidi="ar-SA"/>
        </w:rPr>
      </w:pPr>
    </w:p>
    <w:p w14:paraId="69B69A49">
      <w:pPr>
        <w:spacing w:after="0" w:line="276" w:lineRule="auto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val="ru-RU" w:eastAsia="en-US" w:bidi="ar-SA"/>
        </w:rPr>
      </w:pPr>
    </w:p>
    <w:p w14:paraId="5F903D49">
      <w:pPr>
        <w:spacing w:after="0" w:line="276" w:lineRule="auto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val="ru-RU" w:eastAsia="en-US" w:bidi="ar-SA"/>
        </w:rPr>
      </w:pPr>
    </w:p>
    <w:p w14:paraId="1750BBA3">
      <w:pPr>
        <w:spacing w:after="0" w:line="276" w:lineRule="auto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val="ru-RU" w:eastAsia="en-US" w:bidi="ar-SA"/>
        </w:rPr>
      </w:pPr>
    </w:p>
    <w:p w14:paraId="215DDCA3">
      <w:pPr>
        <w:spacing w:after="0" w:line="276" w:lineRule="auto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val="ru-RU" w:eastAsia="en-US" w:bidi="ar-SA"/>
        </w:rPr>
      </w:pPr>
    </w:p>
    <w:p w14:paraId="20435D75">
      <w:pPr>
        <w:spacing w:after="0" w:line="276" w:lineRule="auto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val="ru-RU" w:eastAsia="en-US" w:bidi="ar-SA"/>
        </w:rPr>
      </w:pPr>
    </w:p>
    <w:p w14:paraId="1BC1BFE1">
      <w:pPr>
        <w:spacing w:after="0" w:line="276" w:lineRule="auto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val="ru-RU" w:eastAsia="en-US" w:bidi="ar-SA"/>
        </w:rPr>
      </w:pPr>
    </w:p>
    <w:p w14:paraId="2D6AA7D0">
      <w:pPr>
        <w:spacing w:after="0" w:line="276" w:lineRule="auto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  <w:lang w:val="ru-RU" w:eastAsia="en-US" w:bidi="ar-SA"/>
        </w:rPr>
        <w:t>Основные направления и формы работы с семьей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686"/>
      </w:tblGrid>
      <w:tr w14:paraId="4DC6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316636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 w:eastAsia="en-US" w:bidi="ar-SA"/>
              </w:rPr>
              <w:t>Направление деятельности</w:t>
            </w:r>
          </w:p>
          <w:p w14:paraId="256129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686" w:type="dxa"/>
          </w:tcPr>
          <w:p w14:paraId="2A6B525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Формы,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 методы, приемы и способы взаимодействия </w:t>
            </w:r>
          </w:p>
          <w:p w14:paraId="4B5D3D99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z w:val="22"/>
                <w:szCs w:val="24"/>
                <w:lang w:val="ru-RU" w:eastAsia="en-US" w:bidi="ar-SA"/>
              </w:rPr>
              <w:t xml:space="preserve"> родителями</w:t>
            </w:r>
          </w:p>
        </w:tc>
      </w:tr>
      <w:tr w14:paraId="2E69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5778" w:type="dxa"/>
          </w:tcPr>
          <w:p w14:paraId="1FED0C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4"/>
                <w:szCs w:val="24"/>
                <w:lang w:val="ru-RU" w:eastAsia="en-US" w:bidi="ar-SA"/>
              </w:rPr>
              <w:t>Диагностико-аналитическое направление</w:t>
            </w:r>
          </w:p>
          <w:p w14:paraId="32F5D54F">
            <w:pPr>
              <w:widowControl w:val="0"/>
              <w:shd w:val="clear" w:color="auto" w:fill="auto"/>
              <w:tabs>
                <w:tab w:val="left" w:pos="1033"/>
              </w:tabs>
              <w:spacing w:before="0" w:after="0" w:line="276" w:lineRule="auto"/>
              <w:ind w:right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получение и анализ данных о семье каждого воспитанника,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      </w:r>
          </w:p>
          <w:p w14:paraId="0689FEE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686" w:type="dxa"/>
          </w:tcPr>
          <w:p w14:paraId="78A15F5F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опросы, </w:t>
            </w:r>
          </w:p>
          <w:p w14:paraId="34C5E8B2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«почтовый ящик», педагогические беседы,</w:t>
            </w:r>
          </w:p>
          <w:p w14:paraId="1895E426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 дни открытых дверей,</w:t>
            </w:r>
          </w:p>
          <w:p w14:paraId="7FD539CC"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 открытые просмотры занятий и других видов деятельности детей </w:t>
            </w:r>
          </w:p>
        </w:tc>
      </w:tr>
      <w:tr w14:paraId="7FA1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778" w:type="dxa"/>
          </w:tcPr>
          <w:p w14:paraId="23483D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4"/>
                <w:szCs w:val="24"/>
                <w:lang w:val="ru-RU" w:eastAsia="en-US" w:bidi="ar-SA"/>
              </w:rPr>
              <w:t>Просветительское направление</w:t>
            </w:r>
          </w:p>
          <w:p w14:paraId="14705D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просвещение родителей (законных представителей) по вопросам особенностей психофизиологического и психического развития детей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детьми.</w:t>
            </w:r>
          </w:p>
          <w:p w14:paraId="5DEF55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  <w:p w14:paraId="7203B8F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 w:bidi="ar-SA"/>
              </w:rPr>
            </w:pPr>
          </w:p>
          <w:p w14:paraId="0C6E74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4"/>
                <w:szCs w:val="24"/>
                <w:lang w:val="ru-RU" w:eastAsia="en-US" w:bidi="ar-SA"/>
              </w:rPr>
              <w:t>Консультационное направление</w:t>
            </w:r>
          </w:p>
          <w:p w14:paraId="1C99832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  <w:tc>
          <w:tcPr>
            <w:tcW w:w="3686" w:type="dxa"/>
          </w:tcPr>
          <w:p w14:paraId="04B68CE1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просветительская работа по вопросам здоровьесбережения детей,</w:t>
            </w:r>
          </w:p>
          <w:p w14:paraId="1931236D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 групповые родительские собрания,</w:t>
            </w:r>
          </w:p>
          <w:p w14:paraId="40EF508F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круглые столы,</w:t>
            </w:r>
          </w:p>
          <w:p w14:paraId="619DF6FF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семинары-практикумы, </w:t>
            </w:r>
          </w:p>
          <w:p w14:paraId="32B3E325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тренинги и ролевые игры, консультации, </w:t>
            </w:r>
          </w:p>
          <w:p w14:paraId="0DB819F0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педагогические гостиные, родительские клубы, информационные проспекты, стенды, ширмы, фотографии,</w:t>
            </w:r>
          </w:p>
          <w:p w14:paraId="1958D90F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папки-передвижки, </w:t>
            </w:r>
          </w:p>
          <w:p w14:paraId="37A53388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выставки детских работ, совместных работ родителей и детей,</w:t>
            </w:r>
          </w:p>
          <w:p w14:paraId="7CB5BEDB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совместные праздники и вечера,</w:t>
            </w:r>
          </w:p>
          <w:p w14:paraId="40F16D5E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семейные спортивные и тематические мероприятия, тематические досуги, </w:t>
            </w:r>
          </w:p>
          <w:p w14:paraId="3256456E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знакомство с семейными традициями,</w:t>
            </w:r>
          </w:p>
          <w:p w14:paraId="258B8B59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сайт ГКДОУ «Детский сад № 132 г.о. Макеевка» ДНР, </w:t>
            </w:r>
          </w:p>
          <w:p w14:paraId="0E2ABD5D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сообщество ГКДОУ«Детский сад №132 г.о. Макеевка» ДНР в социальной группе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  <w:t>VK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.</w:t>
            </w:r>
          </w:p>
        </w:tc>
      </w:tr>
    </w:tbl>
    <w:p w14:paraId="53A214E9">
      <w:pPr>
        <w:widowControl w:val="0"/>
        <w:tabs>
          <w:tab w:val="left" w:pos="1364"/>
        </w:tabs>
        <w:autoSpaceDE w:val="0"/>
        <w:autoSpaceDN w:val="0"/>
        <w:spacing w:after="0" w:line="276" w:lineRule="auto"/>
        <w:ind w:right="20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</w:p>
    <w:p w14:paraId="401D2135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Совместная образовательная деятельность педагогов и родителей (законных представителей) воспитанников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дошкольного возрастов; разработку и реализацию образовательных проектов           ГКДОУ «Детский сад № 132  г.о. Макеевка» ДНР совместно с семьей.</w:t>
      </w:r>
    </w:p>
    <w:p w14:paraId="02D9040D">
      <w:pPr>
        <w:widowControl w:val="0"/>
        <w:autoSpaceDE w:val="0"/>
        <w:autoSpaceDN w:val="0"/>
        <w:spacing w:after="0" w:line="276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 xml:space="preserve">Незаменимой формой установления доверительного делового контакта между семьей и ГКДОУ№132 г. о. Макеевка» ДНР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14:paraId="19DF173C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         ГКДОУ «Детский сад № 132 г.о. Макеевка» ДНР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с родителями (законными представителями) детей дошкольного возраста.</w:t>
      </w:r>
    </w:p>
    <w:p w14:paraId="532D6F34">
      <w:pPr>
        <w:spacing w:after="0" w:line="360" w:lineRule="auto"/>
        <w:ind w:firstLine="709"/>
        <w:jc w:val="center"/>
        <w:rPr>
          <w:rFonts w:ascii="Times New Roman" w:hAnsi="Times New Roman" w:eastAsia="Calibri" w:cs="Times New Roman"/>
          <w:i/>
          <w:color w:val="FF0000"/>
          <w:sz w:val="28"/>
          <w:szCs w:val="22"/>
          <w:u w:val="single"/>
          <w:lang w:val="ru-RU" w:eastAsia="en-US" w:bidi="ar-SA"/>
        </w:rPr>
      </w:pPr>
    </w:p>
    <w:p w14:paraId="1B1BAD19">
      <w:pPr>
        <w:pStyle w:val="10"/>
        <w:numPr>
          <w:ilvl w:val="0"/>
          <w:numId w:val="1"/>
        </w:numPr>
        <w:spacing w:after="0" w:line="276" w:lineRule="auto"/>
        <w:ind w:left="1080" w:hanging="720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ОРГАНИЗАЦИОННЫЙ РАЗДЕЛ</w:t>
      </w:r>
    </w:p>
    <w:p w14:paraId="306F5D8C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Организационный раздел содержит:</w:t>
      </w:r>
    </w:p>
    <w:p w14:paraId="60AEC130">
      <w:pPr>
        <w:pStyle w:val="10"/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описание психолого-педагогических условий реализации Программы;</w:t>
      </w:r>
    </w:p>
    <w:p w14:paraId="53570B18">
      <w:pPr>
        <w:pStyle w:val="10"/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особенности организации развивающей предметно-пространственной среды;</w:t>
      </w:r>
    </w:p>
    <w:p w14:paraId="5B96C5D4">
      <w:pPr>
        <w:pStyle w:val="10"/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описание материально-технического обеспечения Программы, обеспеченности учебно-методическими материалами и средствами обучения и воспитания;</w:t>
      </w:r>
    </w:p>
    <w:p w14:paraId="6832C06D">
      <w:pPr>
        <w:pStyle w:val="10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описание кадровых условий реализации Программы;</w:t>
      </w:r>
    </w:p>
    <w:p w14:paraId="0EA7E41A">
      <w:pPr>
        <w:pStyle w:val="10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режим и распорядок дня, а также особенности традиционных событий, праздников, мероприятий.</w:t>
      </w:r>
    </w:p>
    <w:p w14:paraId="2194056B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4FDF0AED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 xml:space="preserve">Описание психолого-педагогических условий </w:t>
      </w:r>
    </w:p>
    <w:p w14:paraId="5578E31F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реализации Программы</w:t>
      </w:r>
    </w:p>
    <w:p w14:paraId="4D0418EC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Успешная реализация Федеральной программы обеспечивается следующими психолого-педагогическими условиями:</w:t>
      </w:r>
    </w:p>
    <w:p w14:paraId="3CDBF86C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2193FE0D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решение образовательных задач с использованием как новых форм организации процесса образования (проектная деятельность, проблемно-обучающие ситуации в рамках интеграции образовательных областей и другое), так и традиционных (фронтальные, подгрупповые, индивидуальные)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7C958E8D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обеспечение преемственности содержания и форм организации образовательного процесса в ГКДОУ «Детский сад № 132 г.о. Макеевка» ДНР;</w:t>
      </w:r>
    </w:p>
    <w:p w14:paraId="7D3C0A3E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учёт специфики возрастного и индивидуального психофизического развития  воспитанников;</w:t>
      </w:r>
    </w:p>
    <w:p w14:paraId="7D75F8F5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создание развивающей и эмоционально комфортной для ребёнка образовательной среды, способствующей эмоционально-ценностному, социально-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3071ABB0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10C36C4E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6F46F026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43642F5C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14:paraId="2D62B827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 воспитанников;</w:t>
      </w:r>
    </w:p>
    <w:p w14:paraId="054E3FBF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формирование и развитие профессиональной компетентности педагогов, педагогического просвещения родителей (законных представителей) воспитанников;</w:t>
      </w:r>
    </w:p>
    <w:p w14:paraId="45D8EB2F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непрерывное 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5A614962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значимой деятельности;</w:t>
      </w:r>
    </w:p>
    <w:p w14:paraId="02CEF1EE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социализации.</w:t>
      </w:r>
    </w:p>
    <w:p w14:paraId="23B922B6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1C4C1364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 xml:space="preserve">Особенности организации развивающей </w:t>
      </w:r>
    </w:p>
    <w:p w14:paraId="58644B1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предметно-пространственной среды</w:t>
      </w:r>
    </w:p>
    <w:p w14:paraId="5F83D3A9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Развивающая предметно-пространственная среда (далее - РППС)– часть образовательной среды ГКДОУ «Детский сад №132 г.о. Макеевка»ДНР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14:paraId="32337ED3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Развивающая предметно-пространственная среда представляет собой единство специально организованного пространства как внешнего (территория), так и внутреннего (групповые комнаты, специализированные, технологические, административные помещения), материалов, оборудования, электронных образовательных ресурсов и средств обучения и воспитания детей дошкольного возраста, охраны и укрепления их здоровья, материалов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14:paraId="2DB235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РППС организована как единое пространство, все компоненты которого,  согласованы между собой по содержанию, масштабу, художественному решению.</w:t>
      </w:r>
    </w:p>
    <w:p w14:paraId="0A4E1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Проектируя РППС, педагоги учитывают:</w:t>
      </w:r>
    </w:p>
    <w:p w14:paraId="268C5E4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- этнопсихологические, социокультурные, культурно-исторические и природно-климатические условия;</w:t>
      </w:r>
    </w:p>
    <w:p w14:paraId="4229C0F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- возраст, опыт, уровень развития детей и особенностей их деятельности – содержание воспитания и образования;</w:t>
      </w:r>
    </w:p>
    <w:p w14:paraId="72B2EC9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- задачи образовательной программы для разных возрастных групп;</w:t>
      </w:r>
    </w:p>
    <w:p w14:paraId="622436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- возможности и потребности участников образовательной деятельности (детей и их семей, педагогов и  других сотрудников, участников сетевого взаимодействия и пр.).</w:t>
      </w:r>
    </w:p>
    <w:p w14:paraId="4879F45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РППС ГКДОУ «Детский сад №132 г.о. Макеевка» ДНР соответствует требованиям ФГОС ДО, Программе, материально-техническим и медико-социальным условиям пребывания детей в дошкольном учреждении, а также возрастным особенностям детей, воспитывающему характеру образования детей, требованиям безопасности и надежности.</w:t>
      </w:r>
    </w:p>
    <w:p w14:paraId="0A444A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РППС обеспечивает целостность образовательного процесса и включает всё необходимое для реализации содержания каждого из направлений развития и образования детей (согласно ФГОС ДО.)</w:t>
      </w:r>
    </w:p>
    <w:p w14:paraId="64E09F4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 xml:space="preserve">Развивающая предметно-пространственная среда детского сада создана с учетом потребностей каждой возрастной группы, охраны и укрепления  здоровья детей и возможности учитывать и корректировать недостатки в развитии. </w:t>
      </w:r>
    </w:p>
    <w:p w14:paraId="0DEA958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В соответствии с ФГОС ДО РППС</w:t>
      </w: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содержательно-насыщенная, трансформируемая, полифункциональная, вариативная, доступная и безопасная.</w:t>
      </w:r>
    </w:p>
    <w:p w14:paraId="02D2681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i/>
          <w:sz w:val="28"/>
          <w:szCs w:val="28"/>
          <w:lang w:val="ru-RU" w:eastAsia="en-US" w:bidi="ar-SA"/>
        </w:rPr>
        <w:t>Насыщенность среды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 соответствует  возрастным возможностям детей и содержанию Программы. </w:t>
      </w:r>
    </w:p>
    <w:p w14:paraId="08684F2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14:paraId="3B42967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0F04609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- двигательную активность (в том числе развитие крупной и мелкой моторики), участие в подвижных играх и соревнованиях;</w:t>
      </w:r>
    </w:p>
    <w:p w14:paraId="5B277D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- эмоциональное благополучие детей во взаимодействии с предметно- пространственным окружением;</w:t>
      </w:r>
    </w:p>
    <w:p w14:paraId="70DAE37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- возможность самовыражения детей.</w:t>
      </w:r>
    </w:p>
    <w:p w14:paraId="0C50E1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14:paraId="196454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pacing w:val="1"/>
          <w:sz w:val="28"/>
          <w:szCs w:val="24"/>
          <w:lang w:val="ru-RU" w:eastAsia="en-US" w:bidi="ar-SA"/>
        </w:rPr>
        <w:t>Трансформируемость</w:t>
      </w: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436E67B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i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pacing w:val="1"/>
          <w:sz w:val="28"/>
          <w:szCs w:val="24"/>
          <w:lang w:val="ru-RU" w:eastAsia="en-US" w:bidi="ar-SA"/>
        </w:rPr>
        <w:t>Полифункциональность  материалов  предполагает:</w:t>
      </w:r>
    </w:p>
    <w:p w14:paraId="1EB30E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- возможность разнообразного использования различных составляющих предметной среды, например, детской мебели, матов, ширм и т.д.;</w:t>
      </w:r>
    </w:p>
    <w:p w14:paraId="4AEAFF9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- наличие в Организации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4FDD2A1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pacing w:val="1"/>
          <w:sz w:val="28"/>
          <w:szCs w:val="24"/>
          <w:lang w:val="ru-RU" w:eastAsia="en-US" w:bidi="ar-SA"/>
        </w:rPr>
        <w:t>Вариативность среды предполагает</w:t>
      </w: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:</w:t>
      </w:r>
    </w:p>
    <w:p w14:paraId="18CDEE2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- наличие в Организации различных пространств (для игры, конструирования, уединения и пр.), а также разнообразных материалов, игр,</w:t>
      </w:r>
    </w:p>
    <w:p w14:paraId="7EAC7C5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игрушек и оборудования, обеспечивающих свободный выбор детей;</w:t>
      </w:r>
    </w:p>
    <w:p w14:paraId="3C315DC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4FD6711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i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pacing w:val="1"/>
          <w:sz w:val="28"/>
          <w:szCs w:val="24"/>
          <w:lang w:val="ru-RU" w:eastAsia="en-US" w:bidi="ar-SA"/>
        </w:rPr>
        <w:t>Доступность среды предполагает:</w:t>
      </w:r>
    </w:p>
    <w:p w14:paraId="0F326EC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i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pacing w:val="1"/>
          <w:sz w:val="28"/>
          <w:szCs w:val="24"/>
          <w:lang w:val="ru-RU" w:eastAsia="en-US" w:bidi="ar-SA"/>
        </w:rPr>
        <w:t xml:space="preserve">- </w:t>
      </w: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доступность для воспитанников, в том числе детей с ограниченными возможностями здоровья, всех помещений, где осуществляется образовательная деятельность;</w:t>
      </w:r>
    </w:p>
    <w:p w14:paraId="2E0BA82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i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pacing w:val="1"/>
          <w:sz w:val="28"/>
          <w:szCs w:val="24"/>
          <w:lang w:val="ru-RU" w:eastAsia="en-US" w:bidi="ar-SA"/>
        </w:rPr>
        <w:t xml:space="preserve">- </w:t>
      </w: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14:paraId="413224F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i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pacing w:val="1"/>
          <w:sz w:val="28"/>
          <w:szCs w:val="24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 xml:space="preserve"> исправность и сохранность материалов и оборудования.</w:t>
      </w:r>
    </w:p>
    <w:p w14:paraId="591DBEE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pacing w:val="1"/>
          <w:sz w:val="28"/>
          <w:szCs w:val="24"/>
          <w:lang w:val="ru-RU" w:eastAsia="en-US" w:bidi="ar-SA"/>
        </w:rPr>
        <w:t>Безопасность предметно-пространственной среды</w:t>
      </w:r>
      <w:r>
        <w:rPr>
          <w:rFonts w:ascii="Times New Roman" w:hAnsi="Times New Roman" w:eastAsia="Times New Roman" w:cs="Times New Roman"/>
          <w:spacing w:val="1"/>
          <w:sz w:val="28"/>
          <w:szCs w:val="24"/>
          <w:lang w:val="ru-RU" w:eastAsia="en-US" w:bidi="ar-SA"/>
        </w:rPr>
        <w:t xml:space="preserve"> предполагает соответствие всех ее элементов требованиям по обеспечению надежности и безопасности их использования.</w:t>
      </w:r>
    </w:p>
    <w:p w14:paraId="3DDF1BA3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Образовательное пространство дошкольного учреждения в ближайшее время будет в полной мере оснащено средствами обучения и воспитания (в том числе техническими), соответствующими материалами (в том числе расходным игровым, спортивным, оздоровительным оборудованием, инвентарем).</w:t>
      </w:r>
    </w:p>
    <w:p w14:paraId="67482E9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</w:p>
    <w:p w14:paraId="64B96350">
      <w:pPr>
        <w:widowControl w:val="0"/>
        <w:shd w:val="clear" w:color="auto" w:fill="auto"/>
        <w:tabs>
          <w:tab w:val="left" w:pos="0"/>
        </w:tabs>
        <w:spacing w:after="0" w:line="276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Описание материально-технического обеспечения               Программы, обеспеченности учебно-методическими материалами</w:t>
      </w:r>
    </w:p>
    <w:p w14:paraId="3E7C5B9E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и средствами обучения и воспитания</w:t>
      </w:r>
    </w:p>
    <w:p w14:paraId="38613AB8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Для реализации содержания и задач Программы в учреждении созданы материально-технические условия</w:t>
      </w: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>.</w:t>
      </w:r>
    </w:p>
    <w:p w14:paraId="495F9A6F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 xml:space="preserve">Двухэтажное типовое здание (детский сад общеразвивающего вида)  размещается в отдельно стоящем двухэтажном здании и имеет 3 групповые комнаты. В здании соблюдается принцип максимальной изоляции групп друг от друга и от хозяйственных помещений. </w:t>
      </w:r>
    </w:p>
    <w:p w14:paraId="01A2C6EF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>Групповое помещение для детей раннего возраста располагается на первом этаже и имеет отдельный вход. В составе групповой имеется следующий набор помещений: раздевалка, игровая, совмещенная с буфетной, спальня, туалетное помещение.  Все помещения имеют удобную связь между собой.</w:t>
      </w:r>
    </w:p>
    <w:p w14:paraId="45552A90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 xml:space="preserve">Групповые помещения для детей дошкольного возраста располагаются  на втором этаже. В составе групповых имеется следующий набор помещений: раздевалка, игровые совмещенные с буфетными, спальни, туалетные помещения. </w:t>
      </w:r>
    </w:p>
    <w:p w14:paraId="666695D1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>На первом этаже дошкольного учреждения расположены: кабинет заведующего, медицинский  кабинет, музыкальный зал, пищеблок, прачечная, которые  располагают  необходимым  оборудованием  и  материалом  по  профилю  своей  деятельности.</w:t>
      </w:r>
    </w:p>
    <w:p w14:paraId="27DCA72A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>Все помещения, в которых осуществляется воспитательно-образовательный процесс, светлые, эстетически оформленные, соответствуют санитарным и возрастным нормам.</w:t>
      </w:r>
    </w:p>
    <w:p w14:paraId="3745D443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 xml:space="preserve">На территории ГКДОУ «Детский сад № 132 г.о. Макеевка» ДНР расположено 3 прогулочных участка, спортивная площадка. Участки оснащены стационарным игровым оборудованием. </w:t>
      </w:r>
    </w:p>
    <w:p w14:paraId="64E9FD68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>Здание, территория, спортивные и игровые площадки, помещения учреждения по своим размерам и расположению соответствуют санитарно - гигиеническим требованиям, задачам реализации дошкольного образования, рационально используются.</w:t>
      </w:r>
    </w:p>
    <w:p w14:paraId="2083C604">
      <w:pPr>
        <w:spacing w:before="240" w:after="0" w:line="276" w:lineRule="auto"/>
        <w:ind w:right="354"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>В дошкольном учреждении имеется следующая техника:</w:t>
      </w:r>
    </w:p>
    <w:p w14:paraId="5BF71A0D">
      <w:pPr>
        <w:numPr>
          <w:ilvl w:val="0"/>
          <w:numId w:val="14"/>
        </w:numPr>
        <w:spacing w:before="240" w:after="0" w:line="276" w:lineRule="auto"/>
        <w:ind w:left="0" w:right="354"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>6 ноутбуков;</w:t>
      </w:r>
    </w:p>
    <w:p w14:paraId="0954A6A3">
      <w:pPr>
        <w:numPr>
          <w:ilvl w:val="0"/>
          <w:numId w:val="14"/>
        </w:numPr>
        <w:spacing w:before="240" w:after="0" w:line="276" w:lineRule="auto"/>
        <w:ind w:left="0" w:right="354"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>1 компьютер;</w:t>
      </w:r>
    </w:p>
    <w:p w14:paraId="2F4F26BE">
      <w:pPr>
        <w:numPr>
          <w:ilvl w:val="0"/>
          <w:numId w:val="14"/>
        </w:numPr>
        <w:spacing w:before="240" w:after="0" w:line="276" w:lineRule="auto"/>
        <w:ind w:left="0" w:right="354"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>принтер лазерный черно-белый формата А-4;</w:t>
      </w:r>
    </w:p>
    <w:p w14:paraId="063A4478">
      <w:pPr>
        <w:numPr>
          <w:ilvl w:val="0"/>
          <w:numId w:val="14"/>
        </w:numPr>
        <w:spacing w:before="240" w:after="0" w:line="276" w:lineRule="auto"/>
        <w:ind w:left="0" w:right="354"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>экран;</w:t>
      </w:r>
    </w:p>
    <w:p w14:paraId="0CF7EA9F">
      <w:pPr>
        <w:numPr>
          <w:ilvl w:val="0"/>
          <w:numId w:val="14"/>
        </w:numPr>
        <w:spacing w:before="240" w:after="0" w:line="276" w:lineRule="auto"/>
        <w:ind w:left="0" w:right="354"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>проектор</w:t>
      </w:r>
    </w:p>
    <w:p w14:paraId="6A55B3D0">
      <w:pPr>
        <w:spacing w:before="240" w:after="0" w:line="276" w:lineRule="auto"/>
        <w:ind w:left="851" w:right="354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</w:p>
    <w:p w14:paraId="48080268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14:paraId="1679B8A7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Для осуществления качественного и эффективного воспитательно-образовательного процесса учреждение обеспечено учебно-методическими материалами и средствами обучения и воспитания.</w:t>
      </w:r>
    </w:p>
    <w:p w14:paraId="6126D0C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ГКДОУ «Детский сад № 132 г.о. Макеевка» ДНР оснащено набором оборудования для различных видов детской деятельности в помещении  и на участке, озелененной территории.</w:t>
      </w:r>
    </w:p>
    <w:p w14:paraId="3B6F4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В дошкольном учреждении есть всё необходимое для всех видов воспитательной и образовательной деятельности воспитанников, педагогической, административной и хозяйственной деятельности.</w:t>
      </w:r>
    </w:p>
    <w:p w14:paraId="6519F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</w:p>
    <w:p w14:paraId="17C5709E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Для осуществления качественного и эффективного воспитательно-образовательного процесса учреждение обеспечено учебно-методическими материалами и средствами обучения и воспитания.</w:t>
      </w:r>
    </w:p>
    <w:p w14:paraId="53F548BA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4"/>
          <w:lang w:val="ru-RU" w:eastAsia="en-US" w:bidi="ar-SA"/>
        </w:rPr>
        <w:t xml:space="preserve">   Учебно-методическое сопровождение программы</w:t>
      </w:r>
      <w:r>
        <w:rPr>
          <w:rFonts w:ascii="Times New Roman" w:hAnsi="Times New Roman" w:eastAsia="Times New Roman" w:cs="Times New Roman"/>
          <w:i/>
          <w:sz w:val="28"/>
          <w:szCs w:val="24"/>
          <w:lang w:val="ru-RU" w:eastAsia="en-US" w:bidi="ar-SA"/>
        </w:rPr>
        <w:t>:</w:t>
      </w:r>
    </w:p>
    <w:p w14:paraId="06EE69D5">
      <w:pPr>
        <w:widowControl w:val="0"/>
        <w:autoSpaceDE w:val="0"/>
        <w:autoSpaceDN w:val="0"/>
        <w:spacing w:after="0" w:line="276" w:lineRule="auto"/>
        <w:ind w:right="241"/>
        <w:rPr>
          <w:rFonts w:ascii="Times New Roman" w:hAnsi="Times New Roman" w:eastAsia="Times New Roman" w:cs="Times New Roman"/>
          <w:i/>
          <w:sz w:val="28"/>
          <w:szCs w:val="24"/>
          <w:lang w:val="ru-RU" w:eastAsia="en-US" w:bidi="ar-SA"/>
        </w:rPr>
      </w:pPr>
    </w:p>
    <w:tbl>
      <w:tblPr>
        <w:tblStyle w:val="1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5354"/>
      </w:tblGrid>
      <w:tr w14:paraId="0FB1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0031" w:type="dxa"/>
            <w:gridSpan w:val="2"/>
          </w:tcPr>
          <w:p w14:paraId="0CC4210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lang w:val="ru-RU" w:eastAsia="ru-RU" w:bidi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b/>
                <w:color w:val="000000"/>
                <w:lang w:val="ru-RU" w:eastAsia="ru-RU" w:bidi="ru-RU"/>
              </w:rPr>
              <w:t>СОЦИАЛЬНО-КОММУНИКАТИВНОЕ РАЗВИТИЕ</w:t>
            </w:r>
          </w:p>
        </w:tc>
      </w:tr>
      <w:tr w14:paraId="1CDA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677" w:type="dxa"/>
          </w:tcPr>
          <w:p w14:paraId="35336000">
            <w:pPr>
              <w:keepNext/>
              <w:keepLines/>
              <w:widowControl w:val="0"/>
              <w:shd w:val="clear" w:color="auto" w:fill="FFFFFF"/>
              <w:spacing w:after="0" w:line="300" w:lineRule="atLeast"/>
              <w:jc w:val="both"/>
              <w:outlineLvl w:val="1"/>
              <w:rPr>
                <w:rFonts w:ascii="Times New Roman" w:hAnsi="Times New Roman" w:eastAsia="Times New Roman" w:cs="Times New Roman"/>
                <w:bCs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Cs w:val="28"/>
                <w:lang w:val="ru-RU" w:eastAsia="ru-RU" w:bidi="ru-RU"/>
              </w:rPr>
              <w:t xml:space="preserve">Донбасс – мой край родной. Методическое пособие по нравственно-патриотическому воспитанию детей 3-4 лет. </w:t>
            </w:r>
          </w:p>
        </w:tc>
        <w:tc>
          <w:tcPr>
            <w:tcW w:w="5354" w:type="dxa"/>
          </w:tcPr>
          <w:p w14:paraId="5A7BEDA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Cs w:val="28"/>
                <w:lang w:val="ru-RU" w:eastAsia="ru-RU" w:bidi="ru-RU"/>
              </w:rPr>
              <w:t>Губанова Н.В., Бридько Г.Ф., Котова Л.Н., Балясова И.Л., Быкова И.В. и др.; – 2-е изд., испр. и дор. – ДонРИДПО. – Донецк: Истоки, 2018.</w:t>
            </w:r>
          </w:p>
        </w:tc>
      </w:tr>
      <w:tr w14:paraId="6EE8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677" w:type="dxa"/>
          </w:tcPr>
          <w:p w14:paraId="692918F4">
            <w:pPr>
              <w:keepNext/>
              <w:keepLines/>
              <w:widowControl w:val="0"/>
              <w:shd w:val="clear" w:color="auto" w:fill="FFFFFF"/>
              <w:spacing w:after="0" w:line="300" w:lineRule="atLeast"/>
              <w:jc w:val="both"/>
              <w:outlineLvl w:val="1"/>
              <w:rPr>
                <w:rFonts w:ascii="Times New Roman" w:hAnsi="Times New Roman" w:eastAsia="Times New Roman" w:cs="Times New Roman"/>
                <w:bCs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Cs w:val="28"/>
                <w:lang w:val="ru-RU" w:eastAsia="ru-RU" w:bidi="ru-RU"/>
              </w:rPr>
              <w:t>Донбасс – мой край родной. Методическое пособие по нравственно-патриотическому воспитанию детей 4-5 лет.</w:t>
            </w:r>
          </w:p>
        </w:tc>
        <w:tc>
          <w:tcPr>
            <w:tcW w:w="5354" w:type="dxa"/>
          </w:tcPr>
          <w:p w14:paraId="644E7DAD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Cs w:val="28"/>
                <w:lang w:val="ru-RU" w:eastAsia="ru-RU" w:bidi="ru-RU"/>
              </w:rPr>
              <w:t>Бридько Г.Ф., Губанова Н.В., Котова Л.Н., Балясова И.Л. и др.; –2-е издание, доработанное. ГОУ ДПО "Донецкий РИДПО", 2018.</w:t>
            </w:r>
          </w:p>
        </w:tc>
      </w:tr>
      <w:tr w14:paraId="66DD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677" w:type="dxa"/>
          </w:tcPr>
          <w:p w14:paraId="1FA9E483">
            <w:pPr>
              <w:keepNext/>
              <w:keepLines/>
              <w:widowControl w:val="0"/>
              <w:shd w:val="clear" w:color="auto" w:fill="FFFFFF"/>
              <w:spacing w:after="0" w:line="300" w:lineRule="atLeast"/>
              <w:jc w:val="both"/>
              <w:outlineLvl w:val="1"/>
              <w:rPr>
                <w:rFonts w:ascii="Times New Roman" w:hAnsi="Times New Roman" w:eastAsia="Times New Roman" w:cs="Times New Roman"/>
                <w:bCs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Cs w:val="28"/>
                <w:lang w:val="ru-RU" w:eastAsia="ru-RU" w:bidi="ru-RU"/>
              </w:rPr>
              <w:t>Донбасс – мой край родной. Методическое пособие по нравственно-патриотическому воспитанию детей 5-7 лет.</w:t>
            </w:r>
          </w:p>
        </w:tc>
        <w:tc>
          <w:tcPr>
            <w:tcW w:w="5354" w:type="dxa"/>
          </w:tcPr>
          <w:p w14:paraId="7757C04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Cs w:val="28"/>
                <w:lang w:val="ru-RU" w:eastAsia="ru-RU" w:bidi="ru-RU"/>
              </w:rPr>
              <w:t>Котова Л.Н., Губанова Н.В., Бридько Г.Ф. и др. 2-е издание, доработанное. ГОУ ДПО "Донецкий РИДПО", 2018</w:t>
            </w:r>
          </w:p>
        </w:tc>
      </w:tr>
      <w:tr w14:paraId="6026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31C78AA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lang w:val="ru-RU" w:eastAsia="ru-RU" w:bidi="ru-RU"/>
              </w:rPr>
              <w:t>Формирование культуры безопасного поведения у детей 3-7 лет</w:t>
            </w:r>
          </w:p>
        </w:tc>
        <w:tc>
          <w:tcPr>
            <w:tcW w:w="5354" w:type="dxa"/>
          </w:tcPr>
          <w:p w14:paraId="405421C8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lang w:val="ru-RU" w:eastAsia="ru-RU" w:bidi="ru-RU"/>
              </w:rPr>
              <w:t>Н.В.Коломоец.-Изд.2-е.-Волгоград: Учитель.2015.-168с.</w:t>
            </w:r>
          </w:p>
        </w:tc>
      </w:tr>
      <w:tr w14:paraId="4B14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20DFE346">
            <w:pPr>
              <w:widowControl w:val="0"/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val="ru-RU" w:eastAsia="ru-RU" w:bidi="ru-RU"/>
              </w:rPr>
              <w:t>Развивающая предметно-пространственная среда как важный фактор формирования личности ребенка в условиях ДОО(У): методическое пособие.</w:t>
            </w:r>
          </w:p>
        </w:tc>
        <w:tc>
          <w:tcPr>
            <w:tcW w:w="5354" w:type="dxa"/>
          </w:tcPr>
          <w:p w14:paraId="00E33B6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val="ru-RU" w:eastAsia="ru-RU" w:bidi="ru-RU"/>
              </w:rPr>
              <w:t>Макеенко Е.П., Сипачева Е.В., Ищук В.С., Бойко Л.П. и др. – Донецк: ГОУ ДПО "Донецкий РИДПО",2018.</w:t>
            </w:r>
          </w:p>
        </w:tc>
      </w:tr>
      <w:tr w14:paraId="5F39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0031" w:type="dxa"/>
            <w:gridSpan w:val="2"/>
          </w:tcPr>
          <w:p w14:paraId="5F49F79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lang w:val="ru-RU" w:eastAsia="ru-RU" w:bidi="ru-RU"/>
              </w:rPr>
              <w:t xml:space="preserve">   ПОЗНАВАТЕЛЬНОЕ РАЗВИТИЕ</w:t>
            </w:r>
          </w:p>
        </w:tc>
      </w:tr>
      <w:tr w14:paraId="718E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31" w:type="dxa"/>
            <w:gridSpan w:val="2"/>
          </w:tcPr>
          <w:p w14:paraId="6261D6C4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lang w:val="ru-RU" w:eastAsia="ru-RU" w:bidi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lang w:val="ru-RU" w:eastAsia="ru-RU" w:bidi="ru-RU"/>
              </w:rPr>
              <w:t>Математическое развитие</w:t>
            </w:r>
          </w:p>
        </w:tc>
      </w:tr>
    </w:tbl>
    <w:tbl>
      <w:tblPr>
        <w:tblStyle w:val="1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5354"/>
      </w:tblGrid>
      <w:tr w14:paraId="6018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677" w:type="dxa"/>
          </w:tcPr>
          <w:p w14:paraId="70C18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Игралочка. Практический курс математики для детей 3-4 лет. Методические рекомендации. Ступень</w:t>
            </w:r>
          </w:p>
        </w:tc>
        <w:tc>
          <w:tcPr>
            <w:tcW w:w="5354" w:type="dxa"/>
          </w:tcPr>
          <w:p w14:paraId="1E228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Л.Г. Петерсон, Е.Е. Кочемасова. —  5-е изд. стер. - Москва: Просвещение , 2023. — 90с</w:t>
            </w:r>
          </w:p>
        </w:tc>
      </w:tr>
      <w:tr w14:paraId="740A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07F28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Игралочка. Математика для детей 3-4 лет. Ступень 1</w:t>
            </w:r>
          </w:p>
        </w:tc>
        <w:tc>
          <w:tcPr>
            <w:tcW w:w="5354" w:type="dxa"/>
          </w:tcPr>
          <w:p w14:paraId="774BB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Л.Г. Петерсон, Е.Е. Кочемасова. — 7-е изд. стер. - Москва: Просвещение , 2023. — 96 с.</w:t>
            </w:r>
          </w:p>
        </w:tc>
      </w:tr>
      <w:tr w14:paraId="166D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6F58F7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Игралочка. Математика для детей 3-4 лет.  Раздаточный материал</w:t>
            </w:r>
          </w:p>
        </w:tc>
        <w:tc>
          <w:tcPr>
            <w:tcW w:w="5354" w:type="dxa"/>
          </w:tcPr>
          <w:p w14:paraId="2A3C4E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Л.Г. Петерсон, Е.Е. Кочемасова. — Москва: Просвещение , 2023. — 24с.</w:t>
            </w:r>
          </w:p>
        </w:tc>
      </w:tr>
      <w:tr w14:paraId="0F84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77" w:type="dxa"/>
          </w:tcPr>
          <w:p w14:paraId="0F4FF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Игралочка. Практический курс математики для детей 4-5 лет. Методические рекомендации. Ступень 2</w:t>
            </w:r>
          </w:p>
        </w:tc>
        <w:tc>
          <w:tcPr>
            <w:tcW w:w="5354" w:type="dxa"/>
          </w:tcPr>
          <w:p w14:paraId="5184FC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Л.Г. Петерсон, Е.Е. Кочемасова. — 4-е изд. стер. - Москва: Просвещение , 2023. — 128 с.</w:t>
            </w:r>
          </w:p>
        </w:tc>
      </w:tr>
      <w:tr w14:paraId="75D3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45107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Игралочка. Математика для детей 4-5 лет. Ступень 2</w:t>
            </w:r>
          </w:p>
        </w:tc>
        <w:tc>
          <w:tcPr>
            <w:tcW w:w="5354" w:type="dxa"/>
          </w:tcPr>
          <w:p w14:paraId="25D9CD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Л.Г. Петерсон, Е.Е. Кочемасова. — 8-е изд. стер. - Москва: Просвещение , 2023. — 96 с.</w:t>
            </w:r>
          </w:p>
        </w:tc>
      </w:tr>
      <w:tr w14:paraId="42FD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77" w:type="dxa"/>
          </w:tcPr>
          <w:p w14:paraId="5E0D3F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Игралочка – ступенька к школе. Практический курс математики для детей 5-6 лет. Методические рекомендации. Ступень 3</w:t>
            </w:r>
          </w:p>
        </w:tc>
        <w:tc>
          <w:tcPr>
            <w:tcW w:w="5354" w:type="dxa"/>
          </w:tcPr>
          <w:p w14:paraId="112DF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Л.Г. Петерсон, Е.Е. Кочемасова. — 6-е изд. стер. - Москва: Просвещение , 2023. — 208 с.</w:t>
            </w:r>
          </w:p>
          <w:p w14:paraId="05181E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6721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495F8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Игралочка – ступенька к школе. Математика для детей 5-6 лет. Ступень 3</w:t>
            </w:r>
          </w:p>
        </w:tc>
        <w:tc>
          <w:tcPr>
            <w:tcW w:w="5354" w:type="dxa"/>
          </w:tcPr>
          <w:p w14:paraId="27324D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Л.Г. Петерсон, Е.Е. Кочемасова. — 8-е изд. стер. - Москва: Просвещение , 2023. — 76 с.</w:t>
            </w:r>
          </w:p>
        </w:tc>
      </w:tr>
      <w:tr w14:paraId="0FC1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1081C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Игралочка. Математика для детей 5-6 лет.  Раздаточный материал</w:t>
            </w:r>
          </w:p>
        </w:tc>
        <w:tc>
          <w:tcPr>
            <w:tcW w:w="5354" w:type="dxa"/>
          </w:tcPr>
          <w:p w14:paraId="2AAF6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Л.Г. Петерсон, Е.Е. Кочемасова. —  Москва: Просвещение , 2023. — 13с.</w:t>
            </w:r>
          </w:p>
        </w:tc>
      </w:tr>
      <w:tr w14:paraId="0520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52A3F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Раз-ступенька, два-ступенька. Математика для детей 5-6 лет. Часть 1</w:t>
            </w:r>
          </w:p>
        </w:tc>
        <w:tc>
          <w:tcPr>
            <w:tcW w:w="5354" w:type="dxa"/>
          </w:tcPr>
          <w:p w14:paraId="041FC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Петерсон Л.Г., Холина Н.П. – 8 изд., стер. – Москва: Просвещение, 2023 – 64с</w:t>
            </w:r>
          </w:p>
        </w:tc>
      </w:tr>
      <w:tr w14:paraId="23C2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5283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Раз-ступенька, два-ступенька. Математика для детей 5-6 лет. Часть 2</w:t>
            </w:r>
          </w:p>
        </w:tc>
        <w:tc>
          <w:tcPr>
            <w:tcW w:w="5354" w:type="dxa"/>
          </w:tcPr>
          <w:p w14:paraId="35F498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Петерсон Л.Г., Холина Н.П. – 8 изд., стер. – Москва: Просвещение, 2023 – 64с</w:t>
            </w:r>
          </w:p>
        </w:tc>
      </w:tr>
      <w:tr w14:paraId="2E61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330C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Раз-ступенька, два-ступенька. Практический курс математики для дошкольников. Методические рекомендации</w:t>
            </w:r>
          </w:p>
        </w:tc>
        <w:tc>
          <w:tcPr>
            <w:tcW w:w="5354" w:type="dxa"/>
          </w:tcPr>
          <w:p w14:paraId="65823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Петерсон Л.Г., Холина Н.П. – 7-е изд., стер. – Москва: Просвещение, 2023 – 256с</w:t>
            </w:r>
          </w:p>
        </w:tc>
      </w:tr>
      <w:tr w14:paraId="0A07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50398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Финансовая грамота. Рабочая программа с методическими рекомендациями. Пособие для педагогов ДОО.</w:t>
            </w:r>
          </w:p>
        </w:tc>
        <w:tc>
          <w:tcPr>
            <w:tcW w:w="5354" w:type="dxa"/>
          </w:tcPr>
          <w:p w14:paraId="36CC4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М.Кинеева, В. Кузина - Москва: Просвещение - Слюз, 2023 – 64с.; ил. – (Лидер детства).</w:t>
            </w:r>
          </w:p>
          <w:p w14:paraId="24BB78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060B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7A14F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Финансовая грамота. Пособие для детей </w:t>
            </w:r>
          </w:p>
          <w:p w14:paraId="482CE3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5 – 7 лет.</w:t>
            </w:r>
          </w:p>
        </w:tc>
        <w:tc>
          <w:tcPr>
            <w:tcW w:w="5354" w:type="dxa"/>
          </w:tcPr>
          <w:p w14:paraId="4C586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М.Кинеева, В.Кузина - Москва: Просвещение - Слюз, 2023 – 64с.; ил. – (Лидер детства).</w:t>
            </w:r>
          </w:p>
        </w:tc>
      </w:tr>
      <w:tr w14:paraId="4DAE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031" w:type="dxa"/>
            <w:gridSpan w:val="2"/>
          </w:tcPr>
          <w:p w14:paraId="59D9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 w:bidi="ar-SA"/>
              </w:rPr>
              <w:t>ОКРУЖАЮЩИЙ МИР</w:t>
            </w:r>
          </w:p>
        </w:tc>
      </w:tr>
    </w:tbl>
    <w:tbl>
      <w:tblPr>
        <w:tblStyle w:val="1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5354"/>
      </w:tblGrid>
      <w:tr w14:paraId="6AC5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7CD0E9AA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«Большое путешествие с Николасом. Космос»  для занятий взрослых с детьми.</w:t>
            </w:r>
          </w:p>
        </w:tc>
        <w:tc>
          <w:tcPr>
            <w:tcW w:w="5354" w:type="dxa"/>
          </w:tcPr>
          <w:p w14:paraId="251D3643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М. С. Агапина, - АО «Издательство «Просвещение», 2023</w:t>
            </w:r>
          </w:p>
        </w:tc>
      </w:tr>
      <w:tr w14:paraId="0A4B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35833121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«Большое путешествие с Николасом. Горы»  для занятий взрослых с детьми.</w:t>
            </w:r>
          </w:p>
        </w:tc>
        <w:tc>
          <w:tcPr>
            <w:tcW w:w="5354" w:type="dxa"/>
          </w:tcPr>
          <w:p w14:paraId="7045057D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М. С. Агапина, - АО «Издательство «Просвещение», 2023</w:t>
            </w:r>
          </w:p>
        </w:tc>
      </w:tr>
      <w:tr w14:paraId="1B16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0883DE34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«Большое путешествие с Николасом. Под землей и под водой»  для занятий взрослых с детьми.</w:t>
            </w:r>
          </w:p>
        </w:tc>
        <w:tc>
          <w:tcPr>
            <w:tcW w:w="5354" w:type="dxa"/>
          </w:tcPr>
          <w:p w14:paraId="132AF071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М. С. Агапина, - АО «Издательство «Просвещение», 2023</w:t>
            </w:r>
          </w:p>
        </w:tc>
      </w:tr>
      <w:tr w14:paraId="6F35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6E87F71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«Большое путешествие с Николасом. Море»  для занятий взрослых с детьми.</w:t>
            </w:r>
          </w:p>
        </w:tc>
        <w:tc>
          <w:tcPr>
            <w:tcW w:w="5354" w:type="dxa"/>
          </w:tcPr>
          <w:p w14:paraId="561DE7A3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М. С. Агапина, - АО «Издательство «Просвещение», 2023</w:t>
            </w:r>
          </w:p>
        </w:tc>
      </w:tr>
      <w:tr w14:paraId="329E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41CA620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«Большое путешествие с Николасом. Лес»  для занятий взрослых с детьми.</w:t>
            </w:r>
          </w:p>
        </w:tc>
        <w:tc>
          <w:tcPr>
            <w:tcW w:w="5354" w:type="dxa"/>
          </w:tcPr>
          <w:p w14:paraId="3D13A620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М. С. Агапина, - АО «Издательство «Просвещение», 2023 .</w:t>
            </w:r>
          </w:p>
        </w:tc>
      </w:tr>
      <w:tr w14:paraId="1B35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48BD6795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Познавательное развитие. Ребенок и окружающий мир. Методические рекомендации к программе Мир открытий Конспекты современных форм организации детских видов деятельности: старшая  группа детского сад.</w:t>
            </w:r>
          </w:p>
        </w:tc>
        <w:tc>
          <w:tcPr>
            <w:tcW w:w="5354" w:type="dxa"/>
          </w:tcPr>
          <w:p w14:paraId="18B026E8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Л. Л. Тимофеева, О.В.Бережнова— 4-е изд., стер. – Москва: Просвещение, 2023. — 240 с</w:t>
            </w:r>
          </w:p>
        </w:tc>
      </w:tr>
      <w:tr w14:paraId="3822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43A70F30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bCs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bCs/>
                <w:szCs w:val="28"/>
                <w:lang w:val="ru-RU" w:eastAsia="ru-RU" w:bidi="ru-RU"/>
              </w:rPr>
              <w:t xml:space="preserve">Познавательное развитие. Ребенок и окружающий мир. Методические рекомендации к программе Мир открытий. </w:t>
            </w:r>
          </w:p>
          <w:p w14:paraId="10F57106">
            <w:pPr>
              <w:widowControl w:val="0"/>
              <w:spacing w:after="0" w:line="240" w:lineRule="auto"/>
              <w:jc w:val="both"/>
              <w:rPr>
                <w:rFonts w:ascii="Arial Unicode MS" w:hAnsi="Arial Unicode MS" w:eastAsia="Arial Unicode MS" w:cs="Arial Unicode MS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bCs/>
                <w:szCs w:val="28"/>
                <w:lang w:val="ru-RU" w:eastAsia="ru-RU" w:bidi="ru-RU"/>
              </w:rPr>
              <w:t>Конспекты современных форм организации детских видов деятельности: подготовительная группа детского сада</w:t>
            </w:r>
          </w:p>
        </w:tc>
        <w:tc>
          <w:tcPr>
            <w:tcW w:w="5354" w:type="dxa"/>
          </w:tcPr>
          <w:p w14:paraId="54FE1330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bCs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bCs/>
                <w:szCs w:val="28"/>
                <w:lang w:val="ru-RU" w:eastAsia="ru-RU" w:bidi="ru-RU"/>
              </w:rPr>
              <w:t xml:space="preserve"> Л. Л. Тимофеева, О.В.Бережнова— 4-е изд., стер. – Москва: Просвещение, 2023. — 240 с</w:t>
            </w:r>
          </w:p>
        </w:tc>
      </w:tr>
      <w:tr w14:paraId="7440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031" w:type="dxa"/>
            <w:gridSpan w:val="2"/>
          </w:tcPr>
          <w:p w14:paraId="4377C02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b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sz w:val="28"/>
                <w:szCs w:val="28"/>
                <w:lang w:val="ru-RU" w:eastAsia="ru-RU" w:bidi="ru-RU"/>
              </w:rPr>
              <w:t>РАЗВИТИЕ РЕЧИ</w:t>
            </w:r>
          </w:p>
        </w:tc>
      </w:tr>
      <w:tr w14:paraId="183A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677" w:type="dxa"/>
          </w:tcPr>
          <w:p w14:paraId="382C02F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szCs w:val="28"/>
                <w:lang w:val="ru-RU" w:eastAsia="ru-RU" w:bidi="ru-RU"/>
              </w:rPr>
              <w:t>«От звука к букве, Формирование аналитико-синтетической активности как предпосылки обучения грамоте» Авторская педагогическая технология по обучению дошкольников элементам грамоты.</w:t>
            </w:r>
          </w:p>
        </w:tc>
        <w:tc>
          <w:tcPr>
            <w:tcW w:w="5354" w:type="dxa"/>
          </w:tcPr>
          <w:p w14:paraId="71E440FA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szCs w:val="28"/>
                <w:lang w:val="ru-RU" w:eastAsia="ru-RU" w:bidi="ru-RU"/>
              </w:rPr>
              <w:t xml:space="preserve">Е. В Колесникова, </w:t>
            </w:r>
            <w:r>
              <w:rPr>
                <w:rFonts w:ascii="Times New Roman" w:hAnsi="Times New Roman" w:eastAsia="Arial Unicode MS" w:cs="Times New Roman"/>
                <w:bCs/>
                <w:szCs w:val="28"/>
                <w:lang w:val="ru-RU" w:eastAsia="ru-RU" w:bidi="ru-RU"/>
              </w:rPr>
              <w:t>— 3-е изд., стер. – Москва: Просвещение, 2023. — 64 с.</w:t>
            </w:r>
          </w:p>
        </w:tc>
      </w:tr>
      <w:tr w14:paraId="40BE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677" w:type="dxa"/>
          </w:tcPr>
          <w:p w14:paraId="0813C34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Развитие речи. Методические рекомендации к программе «Мир открытий» Игры и конспекты занятий. Втораямладшая.</w:t>
            </w:r>
          </w:p>
        </w:tc>
        <w:tc>
          <w:tcPr>
            <w:tcW w:w="5354" w:type="dxa"/>
          </w:tcPr>
          <w:p w14:paraId="679E41D4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О.С. Ушакова, И.С. Артюхова. – 3-е изд., стер. – Москва: Просвещение, 2023 – 96 с.</w:t>
            </w:r>
          </w:p>
        </w:tc>
      </w:tr>
      <w:tr w14:paraId="747E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06D5552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Развитие речи. Методические рекомендации к программе «Мир открытий» Игры и конспекты занятий. Средняягруппа.</w:t>
            </w:r>
          </w:p>
        </w:tc>
        <w:tc>
          <w:tcPr>
            <w:tcW w:w="5354" w:type="dxa"/>
          </w:tcPr>
          <w:p w14:paraId="52D45293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О.С. Ушакова, И.С. Артюхова. – 3-е изд., стер. – Москва: Просвещение, 2023 – 112 с.</w:t>
            </w:r>
          </w:p>
        </w:tc>
      </w:tr>
      <w:tr w14:paraId="523C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54C43BB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Развитие речи. Методические рекомендации к программе «Мир открытий» Игры и конспекты занятий. Старшаямладшая.</w:t>
            </w:r>
          </w:p>
        </w:tc>
        <w:tc>
          <w:tcPr>
            <w:tcW w:w="5354" w:type="dxa"/>
          </w:tcPr>
          <w:p w14:paraId="6D80D85D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О.С. Ушакова, И.С. Артюхова. – 3-е изд., стер. – Москва: Просвещение, 2023 – 128 с.</w:t>
            </w:r>
          </w:p>
        </w:tc>
      </w:tr>
      <w:tr w14:paraId="411E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677" w:type="dxa"/>
          </w:tcPr>
          <w:p w14:paraId="09CA7D5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Развитие речи. Методические рекомендации к программе «Мир открытий» Игры и конспекты занятий. Подготовительнаягруппа.</w:t>
            </w:r>
          </w:p>
        </w:tc>
        <w:tc>
          <w:tcPr>
            <w:tcW w:w="5354" w:type="dxa"/>
          </w:tcPr>
          <w:p w14:paraId="39C69D9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О.С. Ушакова, И.С. Артюхова. – 4-е изд., стер. – Москва: Просвещение, 2023 – 151 с.</w:t>
            </w:r>
          </w:p>
        </w:tc>
      </w:tr>
      <w:tr w14:paraId="00A5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77" w:type="dxa"/>
          </w:tcPr>
          <w:p w14:paraId="1E60800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Учебно-методическое пособие к иллюстративному материалу «От звукоподражаний к словам» 2-3 лет.</w:t>
            </w:r>
          </w:p>
        </w:tc>
        <w:tc>
          <w:tcPr>
            <w:tcW w:w="5354" w:type="dxa"/>
          </w:tcPr>
          <w:p w14:paraId="176AE754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Е.В.Колесникова. – 2-е изд. – стер. – Москва: Просвещение, 2023. – 64с.</w:t>
            </w:r>
          </w:p>
        </w:tc>
      </w:tr>
      <w:tr w14:paraId="56FD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77" w:type="dxa"/>
          </w:tcPr>
          <w:p w14:paraId="7FABC9CB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«От звукоподражаний к словам» 2-3 лет. Иллюстративный материал для развития речи для детей 2-3 лет.</w:t>
            </w:r>
          </w:p>
        </w:tc>
        <w:tc>
          <w:tcPr>
            <w:tcW w:w="5354" w:type="dxa"/>
          </w:tcPr>
          <w:p w14:paraId="2988203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Е.В.Колесникова. – Москва: Просвещение, 2022.-64с.</w:t>
            </w:r>
          </w:p>
        </w:tc>
      </w:tr>
      <w:tr w14:paraId="172D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677" w:type="dxa"/>
          </w:tcPr>
          <w:p w14:paraId="6BED27C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Развитие звуко-буквенного анализа у детей 5-6 лет: Учебно-методическое пособие к рабочей тетради «От А до Я» 5-6 лет.</w:t>
            </w:r>
          </w:p>
        </w:tc>
        <w:tc>
          <w:tcPr>
            <w:tcW w:w="5354" w:type="dxa"/>
          </w:tcPr>
          <w:p w14:paraId="3195F89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Е.В.Колесникова.-3-е изд. – стер. – Москва: Просвещение, 2023.-80с.</w:t>
            </w:r>
          </w:p>
        </w:tc>
      </w:tr>
      <w:tr w14:paraId="69C9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031" w:type="dxa"/>
            <w:gridSpan w:val="2"/>
          </w:tcPr>
          <w:p w14:paraId="72DADAC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Calibri" w:cs="Times New Roman"/>
                <w:b/>
                <w:lang w:val="ru-RU" w:eastAsia="ru-RU" w:bidi="ru-RU"/>
              </w:rPr>
              <w:t>ХУДОЖЕСТВЕННО-ЭСТЕТИЧЕСКОЕ РАЗВИТИЕ</w:t>
            </w:r>
          </w:p>
        </w:tc>
      </w:tr>
      <w:tr w14:paraId="3F7A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77" w:type="dxa"/>
          </w:tcPr>
          <w:p w14:paraId="4582D7D6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«Волшебный мир народного творчества» 5-7 лет, учебное пособие</w:t>
            </w:r>
          </w:p>
        </w:tc>
        <w:tc>
          <w:tcPr>
            <w:tcW w:w="5354" w:type="dxa"/>
          </w:tcPr>
          <w:p w14:paraId="3AB9B67B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Т.Я. Шпикалова– 12-е изд - Москва: Просвещение, 2023 – 95с – (серия «Преемственность»)</w:t>
            </w:r>
          </w:p>
        </w:tc>
      </w:tr>
      <w:tr w14:paraId="34AF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77" w:type="dxa"/>
          </w:tcPr>
          <w:p w14:paraId="331B3DE2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Художественное творчетво: комплексные занятия. Группа раннего возраста О.В.Павлова.- Изд.2-е,перераб.- Волгоград: Учитель.-141с.</w:t>
            </w:r>
          </w:p>
        </w:tc>
        <w:tc>
          <w:tcPr>
            <w:tcW w:w="5354" w:type="dxa"/>
          </w:tcPr>
          <w:p w14:paraId="15A3B0A6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О.В.Павлова.- Изд.2-е,перераб.- Волгоград: Учитель.-141с.</w:t>
            </w:r>
          </w:p>
        </w:tc>
      </w:tr>
      <w:tr w14:paraId="6304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77" w:type="dxa"/>
          </w:tcPr>
          <w:p w14:paraId="6D785B02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Лепим, клеим, мастерим» пособие для детей 3-4 лет, 4-5 лет, 5-6 лет</w:t>
            </w:r>
          </w:p>
        </w:tc>
        <w:tc>
          <w:tcPr>
            <w:tcW w:w="5354" w:type="dxa"/>
          </w:tcPr>
          <w:p w14:paraId="066774C3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 xml:space="preserve">Н.Г. Салмина, А.О. Глебова - 2 изд., - Москва: Просвещение, 2023 </w:t>
            </w:r>
          </w:p>
        </w:tc>
      </w:tr>
      <w:tr w14:paraId="34DD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77" w:type="dxa"/>
          </w:tcPr>
          <w:p w14:paraId="35C5E46B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Музыка детства. Ремесло и искусство педагога. Концептуально-методические основы музыкального  воспитания»</w:t>
            </w:r>
          </w:p>
        </w:tc>
        <w:tc>
          <w:tcPr>
            <w:tcW w:w="5354" w:type="dxa"/>
          </w:tcPr>
          <w:p w14:paraId="31452775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Тютюнникова Т.Э. — 3-е изд., стер. Москва: Просвещение,  2023. — 79с., (Мир открытий)</w:t>
            </w:r>
          </w:p>
        </w:tc>
      </w:tr>
      <w:tr w14:paraId="6308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77" w:type="dxa"/>
          </w:tcPr>
          <w:p w14:paraId="161618BD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Музыка детства. Методические рекомендации и репертуар с нотными приложениями к программе "Мир открытий". Младшаягруппадетскогосада.</w:t>
            </w:r>
          </w:p>
        </w:tc>
        <w:tc>
          <w:tcPr>
            <w:tcW w:w="5354" w:type="dxa"/>
          </w:tcPr>
          <w:p w14:paraId="29CED169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Буренина А.И., Тютюнникова Т.Э. 4-е изд., стер. Москва: Просвещение,  2023. — 190с., (Мир открытий)</w:t>
            </w:r>
          </w:p>
          <w:p w14:paraId="5734016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</w:p>
        </w:tc>
      </w:tr>
      <w:tr w14:paraId="031F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77" w:type="dxa"/>
          </w:tcPr>
          <w:p w14:paraId="047D65B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Музыка детства. Методические рекомендации и репертуар с нотными приложениями к программе "Мир открытий". Средняягруппадетск.сада.</w:t>
            </w:r>
          </w:p>
        </w:tc>
        <w:tc>
          <w:tcPr>
            <w:tcW w:w="5354" w:type="dxa"/>
          </w:tcPr>
          <w:p w14:paraId="41D4F79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Буренина А.И., Тютюнникова Т.Э. 2-е изд., стер. Москва: Просвещение,  2023. — 288с., (Мир открытий)</w:t>
            </w:r>
          </w:p>
        </w:tc>
      </w:tr>
      <w:tr w14:paraId="4BCB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31" w:type="dxa"/>
            <w:gridSpan w:val="2"/>
          </w:tcPr>
          <w:p w14:paraId="1F41F07A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b/>
                <w:szCs w:val="28"/>
                <w:lang w:val="ru-RU" w:eastAsia="ru-RU" w:bidi="ru-RU"/>
              </w:rPr>
              <w:t>ФИЗИЧЕСКОЕ РАЗВИТИЕ</w:t>
            </w:r>
          </w:p>
        </w:tc>
      </w:tr>
      <w:tr w14:paraId="3489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77" w:type="dxa"/>
          </w:tcPr>
          <w:p w14:paraId="28EAD3D5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Физическая культура в детском саду. Младшая группа</w:t>
            </w:r>
          </w:p>
        </w:tc>
        <w:tc>
          <w:tcPr>
            <w:tcW w:w="5354" w:type="dxa"/>
          </w:tcPr>
          <w:p w14:paraId="39CFE692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Л.И. Пензулаева - М.:МОЗАЙКА-СИНТЕЗ, 2016 – 80с.</w:t>
            </w:r>
          </w:p>
        </w:tc>
      </w:tr>
      <w:tr w14:paraId="7A09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77" w:type="dxa"/>
          </w:tcPr>
          <w:p w14:paraId="5680B88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Физическая культура в детском саду. Старшая группа</w:t>
            </w:r>
          </w:p>
        </w:tc>
        <w:tc>
          <w:tcPr>
            <w:tcW w:w="5354" w:type="dxa"/>
          </w:tcPr>
          <w:p w14:paraId="5B5945E4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Л.И. Пензулаева - М.:МОЗАЙКА-СИНТЕЗ, 2016 – 128с.</w:t>
            </w:r>
          </w:p>
        </w:tc>
      </w:tr>
      <w:tr w14:paraId="59C2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77" w:type="dxa"/>
          </w:tcPr>
          <w:p w14:paraId="45BFEFCD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Физическая культура в детском саду. Подготовительная к школе группа</w:t>
            </w:r>
          </w:p>
        </w:tc>
        <w:tc>
          <w:tcPr>
            <w:tcW w:w="5354" w:type="dxa"/>
          </w:tcPr>
          <w:p w14:paraId="074DD4E4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Л.И. Пензулаева - М.:МОЗАЙКА-СИНТЕЗ, 2016 – 112с.</w:t>
            </w:r>
          </w:p>
        </w:tc>
      </w:tr>
      <w:tr w14:paraId="181C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31" w:type="dxa"/>
            <w:gridSpan w:val="2"/>
          </w:tcPr>
          <w:p w14:paraId="2707E032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b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b/>
                <w:lang w:val="ru-RU" w:eastAsia="ru-RU" w:bidi="ru-RU"/>
              </w:rPr>
              <w:t>Методические пособия, получившие одобрение методического совета методического центра управления образования администрации города Макеевки и рекомендованные к использованию в ДОУ, городе.</w:t>
            </w:r>
          </w:p>
        </w:tc>
      </w:tr>
      <w:tr w14:paraId="2D6C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77" w:type="dxa"/>
          </w:tcPr>
          <w:p w14:paraId="41685465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Партерная гимнастика в детском саду. Методическоепособие</w:t>
            </w:r>
          </w:p>
        </w:tc>
        <w:tc>
          <w:tcPr>
            <w:tcW w:w="5354" w:type="dxa"/>
          </w:tcPr>
          <w:p w14:paraId="392B08A0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МБДОУ № 110 Копытцова Г.А., Мельник Л.В., - Макеевка, 2018</w:t>
            </w:r>
          </w:p>
        </w:tc>
      </w:tr>
      <w:tr w14:paraId="79D2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77" w:type="dxa"/>
          </w:tcPr>
          <w:p w14:paraId="03AE31FA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Летние прогулки  с использованием художественного слова В.А. Сухомлинского для детей дошкольного возраста и детей с нарушениями зрения. Практическое пособие</w:t>
            </w:r>
          </w:p>
        </w:tc>
        <w:tc>
          <w:tcPr>
            <w:tcW w:w="5354" w:type="dxa"/>
          </w:tcPr>
          <w:p w14:paraId="61D6D7B2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МБДОУ № 2   Юрова Е.В., Зеленова Т.В., Мироненко О.В. - Макеевка, 2020</w:t>
            </w:r>
          </w:p>
        </w:tc>
      </w:tr>
      <w:tr w14:paraId="65E2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77" w:type="dxa"/>
          </w:tcPr>
          <w:p w14:paraId="3225788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 xml:space="preserve">Развивайка. В мире безопасности </w:t>
            </w:r>
          </w:p>
          <w:p w14:paraId="6DF0DB21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 xml:space="preserve">( 5 частей ). Практическое пособие для детей старшего дошкольного возраста </w:t>
            </w:r>
          </w:p>
        </w:tc>
        <w:tc>
          <w:tcPr>
            <w:tcW w:w="5354" w:type="dxa"/>
          </w:tcPr>
          <w:p w14:paraId="6BB7FF61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lang w:val="ru-RU" w:eastAsia="ru-RU" w:bidi="ru-RU"/>
              </w:rPr>
              <w:t>МБДОУ №33 Бондаренко И.В., Кожушко Н.Б., - Макеевка, 2018</w:t>
            </w:r>
          </w:p>
        </w:tc>
      </w:tr>
    </w:tbl>
    <w:p w14:paraId="37984F2D">
      <w:pPr>
        <w:widowControl w:val="0"/>
        <w:shd w:val="clear" w:color="auto" w:fill="auto"/>
        <w:tabs>
          <w:tab w:val="left" w:pos="1441"/>
        </w:tabs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658A795F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479F7811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 xml:space="preserve">                 Описание кадровых условий реализации Программы</w:t>
      </w:r>
    </w:p>
    <w:p w14:paraId="7FA801D1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Реализация Программы в учреждении обеспечивается всеми участниками воспитательно-образовательного процесса.</w:t>
      </w:r>
    </w:p>
    <w:p w14:paraId="7E113ADB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14:paraId="4209D21D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 xml:space="preserve">ГКДОУ «Детский сад № 132 г.о. Макеевка» ДНР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педагогических работников. </w:t>
      </w:r>
    </w:p>
    <w:p w14:paraId="23423954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2"/>
          <w:lang w:val="ru-RU" w:eastAsia="en-US" w:bidi="ar-SA"/>
        </w:rPr>
        <w:t>В целях эффективной реализации Программы созданы условия для профессионального развития педагогических и руководящих кадров, в т.ч.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Организации.</w:t>
      </w:r>
    </w:p>
    <w:p w14:paraId="7DB61493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</w:p>
    <w:p w14:paraId="25999DEF">
      <w:pPr>
        <w:spacing w:after="0" w:line="276" w:lineRule="auto"/>
        <w:ind w:firstLine="709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7788A92D">
      <w:pPr>
        <w:spacing w:after="0" w:line="276" w:lineRule="auto"/>
        <w:ind w:firstLine="709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0A866880">
      <w:pPr>
        <w:spacing w:after="0" w:line="276" w:lineRule="auto"/>
        <w:ind w:firstLine="709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Режим и распорядок дня</w:t>
      </w:r>
    </w:p>
    <w:p w14:paraId="46DF9E9A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Режим и распорядок дня в ГКДОУ «Детский сад № 132 г.о. Макеевка» ДНР  устанавливаются с учетом:</w:t>
      </w:r>
    </w:p>
    <w:p w14:paraId="3C4B3C14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- требований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ru-RU" w:bidi="ar-SA"/>
        </w:rPr>
        <w:t>СанПиН 1.2.3685-21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2, действующим до 1 марта 2027 (далее – Гигиенические нормативы)</w:t>
      </w:r>
    </w:p>
    <w:p w14:paraId="52EBFF2C">
      <w:pPr>
        <w:pStyle w:val="10"/>
        <w:spacing w:after="0" w:line="276" w:lineRule="auto"/>
        <w:ind w:left="567" w:firstLine="709"/>
        <w:contextualSpacing/>
        <w:jc w:val="both"/>
        <w:rPr>
          <w:rFonts w:ascii="Times New Roman" w:hAnsi="Times New Roman" w:eastAsia="Times New Roman" w:cs="Times New Roman"/>
          <w:color w:val="00B0F0"/>
          <w:sz w:val="28"/>
          <w:szCs w:val="28"/>
          <w:lang w:val="ru-RU" w:eastAsia="ru-RU" w:bidi="ar-SA"/>
        </w:rPr>
      </w:pPr>
      <w:r>
        <w:fldChar w:fldCharType="begin"/>
      </w:r>
      <w:r>
        <w:instrText xml:space="preserve"> HYPERLINK "http://publication.pravo.gov.ru/Document/View/0001202102030022"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/>
          <w:lang w:val="ru-RU" w:eastAsia="ru-RU" w:bidi="ar-SA"/>
        </w:rPr>
        <w:t>http://publication.pravo.gov.ru/Document/View/0001202102030022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/>
          <w:lang w:val="ru-RU" w:eastAsia="ru-RU" w:bidi="ar-SA"/>
        </w:rPr>
        <w:fldChar w:fldCharType="end"/>
      </w:r>
    </w:p>
    <w:p w14:paraId="7C30CEFE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ru-RU" w:bidi="ar-SA"/>
        </w:rPr>
        <w:t>- Санитарных правил СанПиН 2.4.3648-20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«Санитарно- 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 сентября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ru-RU" w:bidi="ar-SA"/>
        </w:rPr>
        <w:t>2020 г. № 28 (далее – Санитарно-эпидемиологические требования).</w:t>
      </w:r>
    </w:p>
    <w:p w14:paraId="0D26FBBB">
      <w:pPr>
        <w:pStyle w:val="10"/>
        <w:spacing w:after="0" w:line="276" w:lineRule="auto"/>
        <w:ind w:left="567" w:firstLine="709"/>
        <w:contextualSpacing/>
        <w:jc w:val="both"/>
        <w:rPr>
          <w:rFonts w:ascii="Calibri" w:hAnsi="Calibri" w:eastAsia="Calibri" w:cs="Times New Roman"/>
          <w:sz w:val="22"/>
          <w:szCs w:val="22"/>
          <w:u w:val="single"/>
          <w:lang w:val="ru-RU" w:eastAsia="en-US" w:bidi="ar-SA"/>
        </w:rPr>
      </w:pPr>
      <w:r>
        <w:fldChar w:fldCharType="begin"/>
      </w:r>
      <w:r>
        <w:instrText xml:space="preserve"> HYPERLINK "http://publication.pravo.gov.ru/Document/View/0001202012210122"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/>
          <w:lang w:val="ru-RU" w:eastAsia="ru-RU" w:bidi="ar-SA"/>
        </w:rPr>
        <w:t>http://publication.pravo.gov.ru/Document/View/0001202012210122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/>
          <w:lang w:val="ru-RU" w:eastAsia="ru-RU" w:bidi="ar-SA"/>
        </w:rPr>
        <w:fldChar w:fldCharType="end"/>
      </w:r>
    </w:p>
    <w:p w14:paraId="0B78143D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- условий реализации Программы;</w:t>
      </w:r>
    </w:p>
    <w:p w14:paraId="586B2B11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- потребностей участников образовательных отношений.</w:t>
      </w:r>
    </w:p>
    <w:p w14:paraId="10657364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14:paraId="1E2A7A67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Основными компонентами режима ГКДОУ «Детский сад № 132 г.о. Макеевка» ДНР ,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гигиена, учитывающие физиологические потребности и физические возможности детей определенного возраста. </w:t>
      </w:r>
    </w:p>
    <w:p w14:paraId="6E1881F9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Режим дня дошкольного учреждения гибкий, однако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4D50B6D0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>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достаточная двигательная активность ребенка в течение дня, сочетание умственной и физической нагрузки.</w:t>
      </w:r>
    </w:p>
    <w:p w14:paraId="5020530A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частично  переносится на прогулку. Согласно пункту 185 Гигиенических нормативов при температуре воздуха ниже минус 15 °C и скорости ветра более 7 м/с продолжительность прогулки для детей до 7 лет сокращают. При осуществлении режимных моментов учитываются также индивидуальные особенности ребенка (длительность сна, вкусовые предпочтения, характер, темп деятельности и т. д.).</w:t>
      </w:r>
    </w:p>
    <w:p w14:paraId="18F2C482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Обеспечение правильного режима достигается за счет распределения детей по возрастным группам. Каждая возрастная группа имеет свой распорядок дня, учитывающий особенности дошкольников данного возраста</w:t>
      </w:r>
    </w:p>
    <w:p w14:paraId="49359912">
      <w:pPr>
        <w:spacing w:after="0"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Режим дня воспитанников детского сада в теплый и холодный период года представлен в таблицах.</w:t>
      </w:r>
    </w:p>
    <w:p w14:paraId="37DC9DE5">
      <w:pPr>
        <w:widowControl w:val="0"/>
        <w:autoSpaceDE w:val="0"/>
        <w:autoSpaceDN w:val="0"/>
        <w:spacing w:after="0" w:line="276" w:lineRule="auto"/>
        <w:ind w:left="212" w:right="249" w:firstLine="709"/>
        <w:jc w:val="both"/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en-US" w:bidi="ar-SA"/>
        </w:rPr>
        <w:t xml:space="preserve">Режим питания зависит от длительности пребывания детей в детском саду и регулируется СанПиН2.3/2.4.3590-20«Санитарно-эпидемиологическиетребованиякорганизацииобщественногопитаниянаселения»,утвержденнымПостановлениемГлавногогосударственногосанитарноговрачаРоссийскойФедерацииот27октября2020года№32(далее–СанПиНпопитанию) </w:t>
      </w:r>
    </w:p>
    <w:p w14:paraId="2B072871">
      <w:pPr>
        <w:widowControl w:val="0"/>
        <w:autoSpaceDE w:val="0"/>
        <w:autoSpaceDN w:val="0"/>
        <w:spacing w:after="0" w:line="276" w:lineRule="auto"/>
        <w:ind w:right="249" w:firstLine="709"/>
        <w:rPr>
          <w:rFonts w:ascii="Times New Roman" w:hAnsi="Times New Roman" w:eastAsia="Times New Roman" w:cs="Times New Roman"/>
          <w:sz w:val="28"/>
          <w:szCs w:val="24"/>
          <w:u w:val="single"/>
          <w:lang w:val="ru-RU" w:eastAsia="en-US" w:bidi="ar-SA"/>
        </w:rPr>
      </w:pPr>
      <w:r>
        <w:fldChar w:fldCharType="begin"/>
      </w:r>
      <w:r>
        <w:instrText xml:space="preserve"> HYPERLINK "http://publication.pravo.gov.ru/Document/View/0001202011120001"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4"/>
          <w:u w:val="single"/>
          <w:lang w:val="ru-RU" w:eastAsia="en-US" w:bidi="ar-SA"/>
        </w:rPr>
        <w:t>http://publication.pravo.gov.ru/Document/View/0001202011120001</w:t>
      </w:r>
      <w:r>
        <w:rPr>
          <w:rFonts w:ascii="Times New Roman" w:hAnsi="Times New Roman" w:eastAsia="Times New Roman" w:cs="Times New Roman"/>
          <w:color w:val="0563C1"/>
          <w:sz w:val="28"/>
          <w:szCs w:val="24"/>
          <w:u w:val="single"/>
          <w:lang w:val="ru-RU" w:eastAsia="en-US" w:bidi="ar-SA"/>
        </w:rPr>
        <w:fldChar w:fldCharType="end"/>
      </w:r>
    </w:p>
    <w:p w14:paraId="6DF62F01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таблицах представлен примерный режим дня для различных возрастных групп</w:t>
      </w:r>
    </w:p>
    <w:p w14:paraId="62EF0954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</w:p>
    <w:p w14:paraId="0CDF1191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</w:p>
    <w:p w14:paraId="6CB1431E">
      <w:pPr>
        <w:spacing w:after="0" w:line="276" w:lineRule="auto"/>
        <w:contextualSpacing/>
        <w:jc w:val="center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 w:eastAsia="en-US" w:bidi="ar-SA"/>
        </w:rPr>
        <w:t>Примерный режим дня (12-часовое пребывание)</w:t>
      </w:r>
    </w:p>
    <w:tbl>
      <w:tblPr>
        <w:tblStyle w:val="3"/>
        <w:tblW w:w="961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9"/>
        <w:gridCol w:w="1843"/>
        <w:gridCol w:w="1984"/>
        <w:gridCol w:w="2126"/>
      </w:tblGrid>
      <w:tr w14:paraId="1649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659" w:type="dxa"/>
            <w:vAlign w:val="center"/>
          </w:tcPr>
          <w:p w14:paraId="5F0D4A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8"/>
                <w:szCs w:val="28"/>
                <w:lang w:val="ru-RU" w:eastAsia="ru-RU" w:bidi="ar-SA"/>
              </w:rPr>
              <w:t>Режимные моменты</w:t>
            </w:r>
          </w:p>
        </w:tc>
        <w:tc>
          <w:tcPr>
            <w:tcW w:w="1843" w:type="dxa"/>
            <w:vAlign w:val="center"/>
          </w:tcPr>
          <w:p w14:paraId="631F04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8"/>
                <w:szCs w:val="28"/>
                <w:lang w:val="ru-RU" w:eastAsia="ru-RU" w:bidi="ar-SA"/>
              </w:rPr>
              <w:t>Первая младшая группа</w:t>
            </w:r>
          </w:p>
        </w:tc>
        <w:tc>
          <w:tcPr>
            <w:tcW w:w="1984" w:type="dxa"/>
            <w:vAlign w:val="center"/>
          </w:tcPr>
          <w:p w14:paraId="71F35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8"/>
                <w:szCs w:val="28"/>
                <w:lang w:val="ru-RU" w:eastAsia="ru-RU" w:bidi="ar-SA"/>
              </w:rPr>
              <w:t>Вторая младшая группа</w:t>
            </w:r>
          </w:p>
        </w:tc>
        <w:tc>
          <w:tcPr>
            <w:tcW w:w="2126" w:type="dxa"/>
            <w:vAlign w:val="center"/>
          </w:tcPr>
          <w:p w14:paraId="10CA6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8"/>
                <w:szCs w:val="28"/>
                <w:lang w:val="ru-RU" w:eastAsia="ru-RU" w:bidi="ar-SA"/>
              </w:rPr>
              <w:t>Старшая группа</w:t>
            </w:r>
          </w:p>
        </w:tc>
      </w:tr>
      <w:tr w14:paraId="5F77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59" w:type="dxa"/>
          </w:tcPr>
          <w:p w14:paraId="445803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Приход детей в детский сад, самостоятельная деятельность </w:t>
            </w:r>
          </w:p>
        </w:tc>
        <w:tc>
          <w:tcPr>
            <w:tcW w:w="1843" w:type="dxa"/>
            <w:vAlign w:val="center"/>
          </w:tcPr>
          <w:p w14:paraId="73C4D2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6.30–7.50</w:t>
            </w:r>
          </w:p>
          <w:p w14:paraId="38672A3A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199A7D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6.30–7.55</w:t>
            </w:r>
          </w:p>
          <w:p w14:paraId="5BCE96C2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73DB8B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6.30–8.05</w:t>
            </w:r>
          </w:p>
          <w:p w14:paraId="76A4D33C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0518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659" w:type="dxa"/>
          </w:tcPr>
          <w:p w14:paraId="68694E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Утренняя гимнастика, свободная игра </w:t>
            </w:r>
          </w:p>
        </w:tc>
        <w:tc>
          <w:tcPr>
            <w:tcW w:w="1843" w:type="dxa"/>
            <w:vAlign w:val="center"/>
          </w:tcPr>
          <w:p w14:paraId="5CEC63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7.50-8.05</w:t>
            </w:r>
          </w:p>
          <w:p w14:paraId="16098C5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63985D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7.55-8.10</w:t>
            </w:r>
          </w:p>
          <w:p w14:paraId="479FDEB0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0E1247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8.05-8.20</w:t>
            </w:r>
          </w:p>
          <w:p w14:paraId="07C49D7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023E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659" w:type="dxa"/>
          </w:tcPr>
          <w:p w14:paraId="31383A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Подготовка к завтраку </w:t>
            </w:r>
          </w:p>
        </w:tc>
        <w:tc>
          <w:tcPr>
            <w:tcW w:w="1843" w:type="dxa"/>
            <w:vAlign w:val="center"/>
          </w:tcPr>
          <w:p w14:paraId="11694F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8.05–8.10</w:t>
            </w:r>
          </w:p>
          <w:p w14:paraId="3BFFB8D1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72EA03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8.10–8.20</w:t>
            </w:r>
          </w:p>
          <w:p w14:paraId="6F23168C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3B1386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8.20–8.25</w:t>
            </w:r>
          </w:p>
          <w:p w14:paraId="4F1F959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28A9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59" w:type="dxa"/>
          </w:tcPr>
          <w:p w14:paraId="3C9411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Завтрак </w:t>
            </w:r>
          </w:p>
        </w:tc>
        <w:tc>
          <w:tcPr>
            <w:tcW w:w="1843" w:type="dxa"/>
            <w:vAlign w:val="center"/>
          </w:tcPr>
          <w:p w14:paraId="74B834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8.10–8.30</w:t>
            </w:r>
          </w:p>
        </w:tc>
        <w:tc>
          <w:tcPr>
            <w:tcW w:w="1984" w:type="dxa"/>
            <w:vAlign w:val="center"/>
          </w:tcPr>
          <w:p w14:paraId="5E0FC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8.20–8.40</w:t>
            </w:r>
          </w:p>
        </w:tc>
        <w:tc>
          <w:tcPr>
            <w:tcW w:w="2126" w:type="dxa"/>
            <w:vAlign w:val="center"/>
          </w:tcPr>
          <w:p w14:paraId="25DEA9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8.25–8.45</w:t>
            </w:r>
          </w:p>
        </w:tc>
      </w:tr>
      <w:tr w14:paraId="7C5B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3659" w:type="dxa"/>
          </w:tcPr>
          <w:p w14:paraId="5E2638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Игры, подготовка к организованной образовательной деятельности </w:t>
            </w:r>
          </w:p>
        </w:tc>
        <w:tc>
          <w:tcPr>
            <w:tcW w:w="1843" w:type="dxa"/>
            <w:vAlign w:val="center"/>
          </w:tcPr>
          <w:p w14:paraId="34E30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8.30–9.00</w:t>
            </w:r>
          </w:p>
          <w:p w14:paraId="7F9656F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4E697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8.40-9.00</w:t>
            </w:r>
          </w:p>
          <w:p w14:paraId="1460EA35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12CBFD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8.45–9.00</w:t>
            </w:r>
          </w:p>
          <w:p w14:paraId="296977AA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1625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659" w:type="dxa"/>
          </w:tcPr>
          <w:p w14:paraId="151769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vAlign w:val="center"/>
          </w:tcPr>
          <w:p w14:paraId="6E5CE9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9.00–9.25</w:t>
            </w:r>
          </w:p>
          <w:p w14:paraId="7B674F15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630E44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9.00–9.40</w:t>
            </w:r>
          </w:p>
          <w:p w14:paraId="11E8E8B5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416886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9.00- 10.25</w:t>
            </w:r>
          </w:p>
          <w:p w14:paraId="721F57B3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0086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59" w:type="dxa"/>
          </w:tcPr>
          <w:p w14:paraId="3FF49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Подготовка к прогулке, прогулка </w:t>
            </w:r>
          </w:p>
        </w:tc>
        <w:tc>
          <w:tcPr>
            <w:tcW w:w="1843" w:type="dxa"/>
            <w:vAlign w:val="center"/>
          </w:tcPr>
          <w:p w14:paraId="6ECBE9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9.25–11.30</w:t>
            </w:r>
          </w:p>
        </w:tc>
        <w:tc>
          <w:tcPr>
            <w:tcW w:w="1984" w:type="dxa"/>
            <w:vAlign w:val="center"/>
          </w:tcPr>
          <w:p w14:paraId="37113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9.40–12.05</w:t>
            </w:r>
          </w:p>
        </w:tc>
        <w:tc>
          <w:tcPr>
            <w:tcW w:w="2126" w:type="dxa"/>
            <w:vAlign w:val="center"/>
          </w:tcPr>
          <w:p w14:paraId="63F23C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10.25–12.35</w:t>
            </w:r>
          </w:p>
        </w:tc>
      </w:tr>
      <w:tr w14:paraId="21F9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3659" w:type="dxa"/>
          </w:tcPr>
          <w:p w14:paraId="254EE8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Возвращение с прогулки, самостоятельная деятельность, подготовка к обеду </w:t>
            </w:r>
          </w:p>
        </w:tc>
        <w:tc>
          <w:tcPr>
            <w:tcW w:w="1843" w:type="dxa"/>
            <w:vAlign w:val="center"/>
          </w:tcPr>
          <w:p w14:paraId="07A89E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11.30-11.45</w:t>
            </w:r>
          </w:p>
          <w:p w14:paraId="5A51AEBF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3D63D5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12.05–12.15</w:t>
            </w:r>
          </w:p>
          <w:p w14:paraId="7F9B089F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034F55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12.35-12.40</w:t>
            </w:r>
          </w:p>
          <w:p w14:paraId="5AF32042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047C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59" w:type="dxa"/>
          </w:tcPr>
          <w:p w14:paraId="16C46C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Обед </w:t>
            </w:r>
          </w:p>
        </w:tc>
        <w:tc>
          <w:tcPr>
            <w:tcW w:w="1843" w:type="dxa"/>
            <w:vAlign w:val="center"/>
          </w:tcPr>
          <w:p w14:paraId="5A8183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11.45–12.15</w:t>
            </w:r>
          </w:p>
        </w:tc>
        <w:tc>
          <w:tcPr>
            <w:tcW w:w="1984" w:type="dxa"/>
            <w:vAlign w:val="center"/>
          </w:tcPr>
          <w:p w14:paraId="156DAD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12.15–12.45</w:t>
            </w:r>
          </w:p>
        </w:tc>
        <w:tc>
          <w:tcPr>
            <w:tcW w:w="2126" w:type="dxa"/>
            <w:vAlign w:val="center"/>
          </w:tcPr>
          <w:p w14:paraId="23D0AA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12.40–13.10</w:t>
            </w:r>
          </w:p>
        </w:tc>
      </w:tr>
      <w:tr w14:paraId="780C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659" w:type="dxa"/>
          </w:tcPr>
          <w:p w14:paraId="2A412D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Подготовка ко сну </w:t>
            </w:r>
          </w:p>
        </w:tc>
        <w:tc>
          <w:tcPr>
            <w:tcW w:w="1843" w:type="dxa"/>
            <w:vAlign w:val="center"/>
          </w:tcPr>
          <w:p w14:paraId="0A8D9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12.15-12.20</w:t>
            </w:r>
          </w:p>
        </w:tc>
        <w:tc>
          <w:tcPr>
            <w:tcW w:w="1984" w:type="dxa"/>
            <w:vAlign w:val="center"/>
          </w:tcPr>
          <w:p w14:paraId="09CA4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12.45-12.50</w:t>
            </w:r>
          </w:p>
        </w:tc>
        <w:tc>
          <w:tcPr>
            <w:tcW w:w="2126" w:type="dxa"/>
            <w:vAlign w:val="center"/>
          </w:tcPr>
          <w:p w14:paraId="0D3CE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13.10-13.15</w:t>
            </w:r>
          </w:p>
        </w:tc>
      </w:tr>
      <w:tr w14:paraId="736A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59" w:type="dxa"/>
          </w:tcPr>
          <w:p w14:paraId="0E688B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Дневной сон </w:t>
            </w:r>
          </w:p>
        </w:tc>
        <w:tc>
          <w:tcPr>
            <w:tcW w:w="1843" w:type="dxa"/>
            <w:vAlign w:val="center"/>
          </w:tcPr>
          <w:p w14:paraId="363A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12.20–15.00</w:t>
            </w:r>
          </w:p>
        </w:tc>
        <w:tc>
          <w:tcPr>
            <w:tcW w:w="1984" w:type="dxa"/>
            <w:vAlign w:val="center"/>
          </w:tcPr>
          <w:p w14:paraId="40DB83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12.50–15.00</w:t>
            </w:r>
          </w:p>
        </w:tc>
        <w:tc>
          <w:tcPr>
            <w:tcW w:w="2126" w:type="dxa"/>
            <w:vAlign w:val="center"/>
          </w:tcPr>
          <w:p w14:paraId="074270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13.15–15.00</w:t>
            </w:r>
          </w:p>
        </w:tc>
      </w:tr>
      <w:tr w14:paraId="759B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659" w:type="dxa"/>
          </w:tcPr>
          <w:p w14:paraId="1ED2C7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Постепенный подъем, закаливающие мероприятия, подготовка к ужину </w:t>
            </w:r>
          </w:p>
        </w:tc>
        <w:tc>
          <w:tcPr>
            <w:tcW w:w="1843" w:type="dxa"/>
            <w:vAlign w:val="center"/>
          </w:tcPr>
          <w:p w14:paraId="70788D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15.-00–15.20</w:t>
            </w:r>
          </w:p>
          <w:p w14:paraId="3770D89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778FF1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15.00–15.20</w:t>
            </w:r>
          </w:p>
          <w:p w14:paraId="78B97912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3DE68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15.00–15.15</w:t>
            </w:r>
          </w:p>
          <w:p w14:paraId="5E57694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1CEE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59" w:type="dxa"/>
          </w:tcPr>
          <w:p w14:paraId="697235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Ужин </w:t>
            </w:r>
          </w:p>
        </w:tc>
        <w:tc>
          <w:tcPr>
            <w:tcW w:w="1843" w:type="dxa"/>
            <w:vAlign w:val="center"/>
          </w:tcPr>
          <w:p w14:paraId="757F9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15.20–15.50</w:t>
            </w:r>
          </w:p>
        </w:tc>
        <w:tc>
          <w:tcPr>
            <w:tcW w:w="1984" w:type="dxa"/>
            <w:vAlign w:val="center"/>
          </w:tcPr>
          <w:p w14:paraId="482322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15.20–15.35</w:t>
            </w:r>
          </w:p>
        </w:tc>
        <w:tc>
          <w:tcPr>
            <w:tcW w:w="2126" w:type="dxa"/>
            <w:vAlign w:val="center"/>
          </w:tcPr>
          <w:p w14:paraId="3D3DE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15.15-15.35</w:t>
            </w:r>
          </w:p>
        </w:tc>
      </w:tr>
      <w:tr w14:paraId="339E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659" w:type="dxa"/>
          </w:tcPr>
          <w:p w14:paraId="60AFB9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Организованная образовательная деятельность , кружковая деятельность</w:t>
            </w:r>
          </w:p>
        </w:tc>
        <w:tc>
          <w:tcPr>
            <w:tcW w:w="1843" w:type="dxa"/>
            <w:vAlign w:val="center"/>
          </w:tcPr>
          <w:p w14:paraId="08C126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15.55-16.05</w:t>
            </w:r>
          </w:p>
          <w:p w14:paraId="6D7E09FC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6B477BE2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537709E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  <w:t>15.35-16.00</w:t>
            </w:r>
          </w:p>
        </w:tc>
      </w:tr>
      <w:tr w14:paraId="0A4C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659" w:type="dxa"/>
          </w:tcPr>
          <w:p w14:paraId="6FD065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Подготовка к прогулке, прогулка </w:t>
            </w:r>
          </w:p>
        </w:tc>
        <w:tc>
          <w:tcPr>
            <w:tcW w:w="1843" w:type="dxa"/>
            <w:vAlign w:val="center"/>
          </w:tcPr>
          <w:p w14:paraId="05A4F4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16.05–17.45</w:t>
            </w:r>
          </w:p>
        </w:tc>
        <w:tc>
          <w:tcPr>
            <w:tcW w:w="1984" w:type="dxa"/>
            <w:vAlign w:val="center"/>
          </w:tcPr>
          <w:p w14:paraId="526AED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15.35-17.45</w:t>
            </w:r>
          </w:p>
        </w:tc>
        <w:tc>
          <w:tcPr>
            <w:tcW w:w="2126" w:type="dxa"/>
            <w:vAlign w:val="center"/>
          </w:tcPr>
          <w:p w14:paraId="60E731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16.00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-17.45</w:t>
            </w:r>
          </w:p>
        </w:tc>
      </w:tr>
      <w:tr w14:paraId="4A26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3659" w:type="dxa"/>
          </w:tcPr>
          <w:p w14:paraId="770585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Возвращение с прогулки, игры, самостоятельная деятельность, уход домой </w:t>
            </w:r>
          </w:p>
        </w:tc>
        <w:tc>
          <w:tcPr>
            <w:tcW w:w="1843" w:type="dxa"/>
            <w:vAlign w:val="center"/>
          </w:tcPr>
          <w:p w14:paraId="73544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17.45–18.30</w:t>
            </w:r>
          </w:p>
          <w:p w14:paraId="3CB00745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  <w:vAlign w:val="center"/>
          </w:tcPr>
          <w:p w14:paraId="6062625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  <w:t>17.45–18.30</w:t>
            </w:r>
          </w:p>
        </w:tc>
        <w:tc>
          <w:tcPr>
            <w:tcW w:w="2126" w:type="dxa"/>
            <w:vAlign w:val="center"/>
          </w:tcPr>
          <w:p w14:paraId="662463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17.45–18.30</w:t>
            </w:r>
          </w:p>
          <w:p w14:paraId="62DFC53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14:paraId="735B0640">
      <w:pPr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</w:p>
    <w:p w14:paraId="1DAD93B2">
      <w:pPr>
        <w:spacing w:after="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 w:bidi="ar-SA"/>
        </w:rPr>
        <w:t>Особенности организации режимных моментов</w:t>
      </w:r>
    </w:p>
    <w:p w14:paraId="3E3285BF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ru-RU" w:eastAsia="en-US" w:bidi="ar-SA"/>
        </w:rPr>
        <w:t>Прием детей, осмотр, игры, утренняя гимнастика (уход)</w:t>
      </w:r>
    </w:p>
    <w:p w14:paraId="00DC13EE">
      <w:pPr>
        <w:pStyle w:val="10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прием детей воспитателем может осуществляться  в группе, приемной или на участке;</w:t>
      </w:r>
    </w:p>
    <w:p w14:paraId="7440BA68">
      <w:pPr>
        <w:pStyle w:val="10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во время утреннего приема обращают внимание на внешний вид детей;</w:t>
      </w:r>
    </w:p>
    <w:p w14:paraId="73F881A3">
      <w:pPr>
        <w:pStyle w:val="10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пришедшие дети 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здороваются с воспитателем и другими детьми группы, включаются в игры,  разговаривают при этом негромко, не кричат</w:t>
      </w:r>
    </w:p>
    <w:p w14:paraId="3AC656DA">
      <w:pPr>
        <w:pStyle w:val="10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воспитатель обеспечивает интересную, содержательную деятельность детей и следит, чтобы они не ссорились, не мешали друг другу. В случае если ребенок стеснителен, застенчив, не в настроении или по каким-либо другим причинам не может самостоятельно выбрать себе занятие, воспитатель должен помочь ему: подключить к играющим детям, помочь в выборе игрушек, поиграть с ребенком или дать ему какое-либо конкретное поручение;</w:t>
      </w:r>
    </w:p>
    <w:p w14:paraId="62345CCA">
      <w:pPr>
        <w:pStyle w:val="10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воспитатель обеспечивает условия для разнообразной и интересной самостоятельной деятельности детей в группе или на участке. Для этого систематически меняет интерьер групповой комнаты, вносит новые (или уже подзабытые) пособия, которые будут способствовать возникновению игровых или творческих замыслов у детей;</w:t>
      </w:r>
    </w:p>
    <w:p w14:paraId="7FF3D7E6">
      <w:pPr>
        <w:pStyle w:val="10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утренний отрезок времени воспитатель проводит гимнастику с детьми;</w:t>
      </w:r>
    </w:p>
    <w:p w14:paraId="1F6097F7">
      <w:pPr>
        <w:pStyle w:val="10"/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на вечерней прогулке в присутствии ребенка воспитатель информирует родителей о его достижениях в развитии, успехах в группе, кроме того воспитатель информирует родителей о проблемах, возникших у ребенка, и способах их решения, дает консультации по интересующим родителей вопросам.</w:t>
      </w:r>
    </w:p>
    <w:p w14:paraId="3E4308AF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ru-RU" w:eastAsia="en-US" w:bidi="ar-SA"/>
        </w:rPr>
        <w:t>Подготовка к завтраку, завтрак (обеду, полднику)</w:t>
      </w:r>
    </w:p>
    <w:p w14:paraId="64A062A3">
      <w:pPr>
        <w:pStyle w:val="10"/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организация умывания проводится постепенно, небольшими группами детей;</w:t>
      </w:r>
    </w:p>
    <w:p w14:paraId="5671FA03">
      <w:pPr>
        <w:pStyle w:val="10"/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воспитатель напоминает детям правила поведения в умывальной комнате;</w:t>
      </w:r>
    </w:p>
    <w:p w14:paraId="49E0A43E">
      <w:pPr>
        <w:pStyle w:val="10"/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 обращает внимание и на действия детей - они должны закатать рукава, намыливать руки и выполнять прочие процедуры над раковиной;</w:t>
      </w:r>
    </w:p>
    <w:p w14:paraId="6B09CFD7">
      <w:pPr>
        <w:pStyle w:val="10"/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дети должны знать, что пользоваться можно только своим полотенцем, а после процедуры умывания нужно аккуратно вешать его на свое место;</w:t>
      </w:r>
    </w:p>
    <w:p w14:paraId="5CD378C0">
      <w:pPr>
        <w:pStyle w:val="10"/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при организации завтрака воспитатель обращает внимание детей на то, как накрыты столы к завтраку, дает оценку детям-дежурным;</w:t>
      </w:r>
    </w:p>
    <w:p w14:paraId="4CF02D4A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не следует заставлять детей есть, важно, чтобы они ели с аппетитом;</w:t>
      </w:r>
    </w:p>
    <w:p w14:paraId="47E60D66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процессе еды воспитатель постоянно контролирует осанку детей, мотивирует, чтобы дети съели всю предложенную пищу;</w:t>
      </w:r>
    </w:p>
    <w:p w14:paraId="76F15819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надо учитывать, что дети едят с разной скоростью, поэтому следует предоставлять возможность принимать пищу в своем темпе;</w:t>
      </w:r>
    </w:p>
    <w:p w14:paraId="58074DEB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недопустимо заставлять ребенка сидеть за столом в ожидании еды или после ее приема;</w:t>
      </w:r>
    </w:p>
    <w:p w14:paraId="2239A080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поев, ребенок может поблагодарить и заняться самостоятельными играми.</w:t>
      </w:r>
    </w:p>
    <w:p w14:paraId="778E14DB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ru-RU" w:eastAsia="en-US" w:bidi="ar-SA"/>
        </w:rPr>
        <w:t>Подготовка к прогулке</w:t>
      </w:r>
    </w:p>
    <w:p w14:paraId="466C611D">
      <w:pPr>
        <w:pStyle w:val="10"/>
        <w:numPr>
          <w:ilvl w:val="0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прежде чем отправиться на прогулку необходимо навести порядок в группе: собрать игрушки и расставить их по местам, убрать пособия и материалы, которые использовались в специально-организованной деятельности;</w:t>
      </w:r>
    </w:p>
    <w:p w14:paraId="279FCD38">
      <w:pPr>
        <w:pStyle w:val="10"/>
        <w:numPr>
          <w:ilvl w:val="0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группах раннего возраста сбор детей на прогулку проводится по подгруппам;</w:t>
      </w:r>
    </w:p>
    <w:p w14:paraId="157E3990">
      <w:pPr>
        <w:pStyle w:val="10"/>
        <w:numPr>
          <w:ilvl w:val="0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для самостоятельного одевания детей необходимо создать удобную обстановку: каждый ребенок должен сидеть около своего шкафчика, следует следить за тем, чтобы дети не разбрасывали свою одежду, а брали ее постепенно, по мере последовательности одевания, и не забывали убрать сменную обувь в шкаф;</w:t>
      </w:r>
    </w:p>
    <w:p w14:paraId="27F6F190">
      <w:pPr>
        <w:pStyle w:val="10"/>
        <w:numPr>
          <w:ilvl w:val="0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воспитатель обращает внимание детей на последовательность одевания, а перед выходом на прогулку на внешний вид детей. </w:t>
      </w:r>
    </w:p>
    <w:p w14:paraId="1BA489A3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ru-RU" w:eastAsia="en-US" w:bidi="ar-SA"/>
        </w:rPr>
        <w:t>Организация прогулки.</w:t>
      </w:r>
    </w:p>
    <w:p w14:paraId="5DBE3EC8">
      <w:pPr>
        <w:pStyle w:val="10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прогулку организуют два раза в день: в первую половину дня и во вторую перед уходом домой;</w:t>
      </w:r>
    </w:p>
    <w:p w14:paraId="2A9D1AD1">
      <w:pPr>
        <w:pStyle w:val="10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недопустимо сокращать время прогулок; педагог 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val="ru-RU" w:eastAsia="en-US" w:bidi="ar-SA"/>
        </w:rPr>
        <w:t xml:space="preserve">должен 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обеспечить достаточное пребывание детей на свежем воздухе в соответствии с режимом дня;</w:t>
      </w:r>
    </w:p>
    <w:p w14:paraId="35B2E75A">
      <w:pPr>
        <w:pStyle w:val="10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в процессе прогулки воспитатель способствует организации детьми интересной и разнообразной деятельности. </w:t>
      </w:r>
    </w:p>
    <w:p w14:paraId="53C3061B">
      <w:pPr>
        <w:pStyle w:val="10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на прогулке, как и в помещении, воспитатель заботиться о том, чтобы все дети были заняты, интересно играли со своими сверстниками, трудились, наблюдали за явлениями окружающей жизни и т. д., создает условия для разнообразной двигательной активности всех детей;</w:t>
      </w:r>
    </w:p>
    <w:p w14:paraId="2B15189F">
      <w:pPr>
        <w:pStyle w:val="10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необходимо помнить, что за 30 минут до конца прогулки необходимо перевести детей на более спокойную деятельность;</w:t>
      </w:r>
    </w:p>
    <w:p w14:paraId="6A2B4DC5">
      <w:pPr>
        <w:pStyle w:val="10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перед уходом с прогулки необходимо проконтролировать, чтобы все игрушки дети убрали на место. Дать детям указание на предстоящую деятельность;</w:t>
      </w:r>
    </w:p>
    <w:p w14:paraId="3B4AEBF3">
      <w:pPr>
        <w:pStyle w:val="10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перед входом в детский сад ребята вытирают ноги и приучаются заходить спокойно, не толкаясь, не споря, не мешая друг другу;</w:t>
      </w:r>
    </w:p>
    <w:p w14:paraId="517ACB46">
      <w:pPr>
        <w:pStyle w:val="10"/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раздевалке воспитатель следит за процессом переодевания и прививает детям бережное отношение к вещам и навыки аккуратности.</w:t>
      </w:r>
    </w:p>
    <w:p w14:paraId="08C28DC7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  <w:lang w:val="ru-RU" w:eastAsia="en-US" w:bidi="ar-SA"/>
        </w:rPr>
      </w:pPr>
    </w:p>
    <w:p w14:paraId="020F9410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ru-RU" w:eastAsia="en-US" w:bidi="ar-SA"/>
        </w:rPr>
        <w:t>Игры и детские виды деятельности</w:t>
      </w:r>
    </w:p>
    <w:p w14:paraId="2C688F39">
      <w:pPr>
        <w:pStyle w:val="10"/>
        <w:numPr>
          <w:ilvl w:val="0"/>
          <w:numId w:val="20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группе воспитатель создает условия для организации детьми разных видов деятельности, а в плане отражает, для каких видов деятельности создана предметно-развивающая среда - с указанием названия и цели деятельности;</w:t>
      </w:r>
    </w:p>
    <w:p w14:paraId="329EC74F">
      <w:pPr>
        <w:pStyle w:val="10"/>
        <w:numPr>
          <w:ilvl w:val="0"/>
          <w:numId w:val="20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при индивидуальной работе с детьми, указывает и тему, и цель, с уточняющими подробностями.</w:t>
      </w:r>
    </w:p>
    <w:p w14:paraId="5B5A7F2C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ru-RU" w:eastAsia="en-US" w:bidi="ar-SA"/>
        </w:rPr>
        <w:t>Организованная образовательная деятельность</w:t>
      </w:r>
    </w:p>
    <w:p w14:paraId="02E7BE68">
      <w:pPr>
        <w:pStyle w:val="10"/>
        <w:numPr>
          <w:ilvl w:val="0"/>
          <w:numId w:val="2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организованная образовательная деятельность должна органично вытекать из тех видов деятельности, которыми были заняты дети на предыдущем этапе;</w:t>
      </w:r>
    </w:p>
    <w:p w14:paraId="738F5071">
      <w:pPr>
        <w:pStyle w:val="10"/>
        <w:numPr>
          <w:ilvl w:val="0"/>
          <w:numId w:val="2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проводится согласно перспективно-календарному плану, в котором указаны задачи.</w:t>
      </w:r>
    </w:p>
    <w:p w14:paraId="095BF6D3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ru-RU" w:eastAsia="en-US" w:bidi="ar-SA"/>
        </w:rPr>
        <w:t>Подготовка ко сну, дневной сон</w:t>
      </w:r>
    </w:p>
    <w:p w14:paraId="0EBB3C7F">
      <w:pPr>
        <w:pStyle w:val="10"/>
        <w:numPr>
          <w:ilvl w:val="0"/>
          <w:numId w:val="2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 момент подготовки детей ко сну обстановка должна быть спокойной, шумные игры исключаются за 30 минут до сна;</w:t>
      </w:r>
    </w:p>
    <w:p w14:paraId="44ABA7F3">
      <w:pPr>
        <w:pStyle w:val="10"/>
        <w:numPr>
          <w:ilvl w:val="0"/>
          <w:numId w:val="2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первыми за обеденный стол садятся дети с ослабленным здоровьем, чтобы затем они первыми ложились в постель;</w:t>
      </w:r>
    </w:p>
    <w:p w14:paraId="69F1B377">
      <w:pPr>
        <w:pStyle w:val="10"/>
        <w:numPr>
          <w:ilvl w:val="0"/>
          <w:numId w:val="2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спальню перед сном проветривают со снижением температуры воздуха в помещении на 3-4 градуса;</w:t>
      </w:r>
    </w:p>
    <w:p w14:paraId="7C0DB5F7">
      <w:pPr>
        <w:pStyle w:val="10"/>
        <w:numPr>
          <w:ilvl w:val="0"/>
          <w:numId w:val="2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во время сна детей присутствие воспитателя в группе обязательно;</w:t>
      </w:r>
    </w:p>
    <w:p w14:paraId="425DAEC4">
      <w:pPr>
        <w:pStyle w:val="10"/>
        <w:numPr>
          <w:ilvl w:val="0"/>
          <w:numId w:val="2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необходимо правильно разбудить детей: дать возможность 5-10 минут полежать, но не задерживать их в постели.</w:t>
      </w:r>
    </w:p>
    <w:p w14:paraId="42DBDE1D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При организации режима педагоги 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предусматривают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обеспечивают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4BED3E14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14:paraId="3BACCA9B">
      <w:pPr>
        <w:widowControl w:val="0"/>
        <w:shd w:val="clear" w:color="auto" w:fill="auto"/>
        <w:spacing w:after="0" w:line="276" w:lineRule="auto"/>
        <w:rPr>
          <w:rFonts w:ascii="Times New Roman" w:hAnsi="Times New Roman" w:eastAsia="Times New Roman" w:cs="Times New Roman"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ru-RU" w:eastAsia="en-US" w:bidi="ar-SA"/>
        </w:rPr>
        <w:t xml:space="preserve">Требования и показатели организации образовательного процесса </w:t>
      </w:r>
    </w:p>
    <w:p w14:paraId="5965A6EF">
      <w:pPr>
        <w:widowControl w:val="0"/>
        <w:shd w:val="clear" w:color="auto" w:fill="auto"/>
        <w:spacing w:after="0" w:line="276" w:lineRule="auto"/>
        <w:rPr>
          <w:rFonts w:ascii="Times New Roman" w:hAnsi="Times New Roman" w:eastAsia="Times New Roman" w:cs="Times New Roman"/>
          <w:i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ru-RU" w:eastAsia="en-US" w:bidi="ar-SA"/>
        </w:rPr>
        <w:t xml:space="preserve">                                                    и режима дня.</w:t>
      </w:r>
    </w:p>
    <w:tbl>
      <w:tblPr>
        <w:tblStyle w:val="7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984"/>
        <w:gridCol w:w="3402"/>
      </w:tblGrid>
      <w:tr w14:paraId="24C7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 w14:paraId="7C928C8C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Показатель</w:t>
            </w:r>
          </w:p>
        </w:tc>
        <w:tc>
          <w:tcPr>
            <w:tcW w:w="1984" w:type="dxa"/>
            <w:vAlign w:val="center"/>
          </w:tcPr>
          <w:p w14:paraId="500DCA51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Возраст</w:t>
            </w:r>
          </w:p>
        </w:tc>
        <w:tc>
          <w:tcPr>
            <w:tcW w:w="3402" w:type="dxa"/>
            <w:vAlign w:val="center"/>
          </w:tcPr>
          <w:p w14:paraId="60AA4EF3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Норматив</w:t>
            </w:r>
          </w:p>
        </w:tc>
      </w:tr>
      <w:tr w14:paraId="4558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</w:tcPr>
          <w:p w14:paraId="4D28899A">
            <w:pPr>
              <w:widowControl w:val="0"/>
              <w:shd w:val="clear" w:color="auto" w:fill="auto"/>
              <w:tabs>
                <w:tab w:val="left" w:pos="1523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Требования к организации образовательного процесса</w:t>
            </w:r>
          </w:p>
        </w:tc>
      </w:tr>
      <w:tr w14:paraId="5F34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598E1990">
            <w:pPr>
              <w:widowControl w:val="0"/>
              <w:shd w:val="clear" w:color="auto" w:fill="auto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Начало занятий не ранее</w:t>
            </w:r>
          </w:p>
        </w:tc>
        <w:tc>
          <w:tcPr>
            <w:tcW w:w="1984" w:type="dxa"/>
          </w:tcPr>
          <w:p w14:paraId="76C7A349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14:paraId="12C0BEDA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8.00</w:t>
            </w:r>
          </w:p>
        </w:tc>
      </w:tr>
      <w:tr w14:paraId="5F96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 w14:paraId="469A398D">
            <w:pPr>
              <w:widowControl w:val="0"/>
              <w:shd w:val="clear" w:color="auto" w:fill="auto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14:paraId="2A25147F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14:paraId="557F2568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17.00</w:t>
            </w:r>
          </w:p>
        </w:tc>
      </w:tr>
      <w:tr w14:paraId="4274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Merge w:val="restart"/>
          </w:tcPr>
          <w:p w14:paraId="775322D6">
            <w:pPr>
              <w:widowControl w:val="0"/>
              <w:shd w:val="clear" w:color="auto" w:fill="auto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14:paraId="558E23A6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от 1,5 до 3лет</w:t>
            </w:r>
          </w:p>
        </w:tc>
        <w:tc>
          <w:tcPr>
            <w:tcW w:w="3402" w:type="dxa"/>
            <w:vAlign w:val="bottom"/>
          </w:tcPr>
          <w:p w14:paraId="332F397F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10 минут</w:t>
            </w:r>
          </w:p>
        </w:tc>
      </w:tr>
      <w:tr w14:paraId="7DD3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Merge w:val="continue"/>
          </w:tcPr>
          <w:p w14:paraId="047DE0AE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53FDE5B3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от 3 до 4 лет</w:t>
            </w:r>
          </w:p>
        </w:tc>
        <w:tc>
          <w:tcPr>
            <w:tcW w:w="3402" w:type="dxa"/>
          </w:tcPr>
          <w:p w14:paraId="24B9A6B0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15 минут</w:t>
            </w:r>
          </w:p>
        </w:tc>
      </w:tr>
      <w:tr w14:paraId="5BFF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Merge w:val="continue"/>
          </w:tcPr>
          <w:p w14:paraId="41FCCFF3">
            <w:pPr>
              <w:widowControl w:val="0"/>
              <w:shd w:val="clear" w:color="auto" w:fill="auto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0FBEADC1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от 4 до 5 лет</w:t>
            </w:r>
          </w:p>
        </w:tc>
        <w:tc>
          <w:tcPr>
            <w:tcW w:w="3402" w:type="dxa"/>
          </w:tcPr>
          <w:p w14:paraId="7A5809F7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20 минут</w:t>
            </w:r>
          </w:p>
        </w:tc>
      </w:tr>
      <w:tr w14:paraId="5C40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Merge w:val="continue"/>
          </w:tcPr>
          <w:p w14:paraId="68EB9370"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5B803838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от 5 до 6 лет</w:t>
            </w:r>
          </w:p>
        </w:tc>
        <w:tc>
          <w:tcPr>
            <w:tcW w:w="3402" w:type="dxa"/>
          </w:tcPr>
          <w:p w14:paraId="5CC9FD7D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25 минут</w:t>
            </w:r>
          </w:p>
        </w:tc>
      </w:tr>
      <w:tr w14:paraId="44DD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Merge w:val="continue"/>
          </w:tcPr>
          <w:p w14:paraId="1D4A8DA2"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16A8171C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от 6 до 7 лет</w:t>
            </w:r>
          </w:p>
        </w:tc>
        <w:tc>
          <w:tcPr>
            <w:tcW w:w="3402" w:type="dxa"/>
          </w:tcPr>
          <w:p w14:paraId="133C8FDE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30 минут</w:t>
            </w:r>
          </w:p>
        </w:tc>
      </w:tr>
      <w:tr w14:paraId="224B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Merge w:val="restart"/>
          </w:tcPr>
          <w:p w14:paraId="29242000">
            <w:pPr>
              <w:widowControl w:val="0"/>
              <w:shd w:val="clear" w:color="auto" w:fill="auto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Продолжительность дневной</w:t>
            </w:r>
          </w:p>
          <w:p w14:paraId="18DDEA2D">
            <w:pPr>
              <w:widowControl w:val="0"/>
              <w:shd w:val="clear" w:color="auto" w:fill="auto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суммарной образовательной</w:t>
            </w:r>
          </w:p>
          <w:p w14:paraId="47BE9AD7">
            <w:pPr>
              <w:widowControl w:val="0"/>
              <w:shd w:val="clear" w:color="auto" w:fill="auto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нагрузки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14:paraId="13523262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от 1,5 до 3 лет</w:t>
            </w:r>
          </w:p>
        </w:tc>
        <w:tc>
          <w:tcPr>
            <w:tcW w:w="3402" w:type="dxa"/>
            <w:vAlign w:val="bottom"/>
          </w:tcPr>
          <w:p w14:paraId="0FA8185C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20 минут</w:t>
            </w:r>
          </w:p>
        </w:tc>
      </w:tr>
      <w:tr w14:paraId="0937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Merge w:val="continue"/>
          </w:tcPr>
          <w:p w14:paraId="297BD43E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61D2743B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от 3 до 4 лет</w:t>
            </w:r>
          </w:p>
        </w:tc>
        <w:tc>
          <w:tcPr>
            <w:tcW w:w="3402" w:type="dxa"/>
          </w:tcPr>
          <w:p w14:paraId="0E22DBAB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30 минут</w:t>
            </w:r>
          </w:p>
        </w:tc>
      </w:tr>
      <w:tr w14:paraId="0EEC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Merge w:val="continue"/>
          </w:tcPr>
          <w:p w14:paraId="36E2F341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73DB9534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от 4 до 5 лет</w:t>
            </w:r>
          </w:p>
        </w:tc>
        <w:tc>
          <w:tcPr>
            <w:tcW w:w="3402" w:type="dxa"/>
          </w:tcPr>
          <w:p w14:paraId="74120A17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40 минут</w:t>
            </w:r>
          </w:p>
        </w:tc>
      </w:tr>
      <w:tr w14:paraId="1FD5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Merge w:val="continue"/>
          </w:tcPr>
          <w:p w14:paraId="02A12A51">
            <w:pPr>
              <w:widowControl w:val="0"/>
              <w:shd w:val="clear" w:color="auto" w:fill="auto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599ECA3C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от 5 до 6 лет</w:t>
            </w:r>
          </w:p>
        </w:tc>
        <w:tc>
          <w:tcPr>
            <w:tcW w:w="3402" w:type="dxa"/>
          </w:tcPr>
          <w:p w14:paraId="18835721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50 минут или 75 минут при организации 1 занятия после дневного сна</w:t>
            </w:r>
          </w:p>
        </w:tc>
      </w:tr>
      <w:tr w14:paraId="15AA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Merge w:val="continue"/>
          </w:tcPr>
          <w:p w14:paraId="046D25EC"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3BE2297E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от 6 до 7 лет</w:t>
            </w:r>
          </w:p>
        </w:tc>
        <w:tc>
          <w:tcPr>
            <w:tcW w:w="3402" w:type="dxa"/>
          </w:tcPr>
          <w:p w14:paraId="5BFA1548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90 минут</w:t>
            </w:r>
          </w:p>
        </w:tc>
      </w:tr>
      <w:tr w14:paraId="4F87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 w14:paraId="41198C3B">
            <w:pPr>
              <w:widowControl w:val="0"/>
              <w:shd w:val="clear" w:color="auto" w:fill="auto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Продолжительность перерывов между занятиями, не менее</w:t>
            </w:r>
          </w:p>
        </w:tc>
        <w:tc>
          <w:tcPr>
            <w:tcW w:w="1984" w:type="dxa"/>
          </w:tcPr>
          <w:p w14:paraId="537754D8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все возрасты</w:t>
            </w:r>
          </w:p>
        </w:tc>
        <w:tc>
          <w:tcPr>
            <w:tcW w:w="3402" w:type="dxa"/>
          </w:tcPr>
          <w:p w14:paraId="6D97C439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10 минут</w:t>
            </w:r>
          </w:p>
        </w:tc>
      </w:tr>
      <w:tr w14:paraId="255C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 w14:paraId="4D6C30D1">
            <w:pPr>
              <w:widowControl w:val="0"/>
              <w:shd w:val="clear" w:color="auto" w:fill="auto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</w:tcPr>
          <w:p w14:paraId="51A6DA3E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все возрасты</w:t>
            </w:r>
          </w:p>
        </w:tc>
        <w:tc>
          <w:tcPr>
            <w:tcW w:w="3402" w:type="dxa"/>
          </w:tcPr>
          <w:p w14:paraId="6EB875FA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  <w:t>2-х минут</w:t>
            </w:r>
          </w:p>
        </w:tc>
      </w:tr>
    </w:tbl>
    <w:p w14:paraId="021F5B87">
      <w:pPr>
        <w:widowControl w:val="0"/>
        <w:shd w:val="clear" w:color="auto" w:fill="auto"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53E98D23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14:paraId="2489E1B4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режим двигательной активности детей в течение дня организуется с учётом возрастных особенностей и состояния здоровья;</w:t>
      </w:r>
    </w:p>
    <w:p w14:paraId="08423A88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осанки, в том числе, во время письма, рисования и использования электронных средств обучения;</w:t>
      </w:r>
    </w:p>
    <w:p w14:paraId="0C7794C5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соревнованиях;</w:t>
      </w:r>
    </w:p>
    <w:p w14:paraId="1C470767">
      <w:pPr>
        <w:widowControl w:val="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258BCF26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Традиционно в учреждении организовывается проведение праздников: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 День знаний;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Новый Год, День защитника Отечества, Международный женский день, День космонавтики, День Победы, День защиты детей, 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День России.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Для выпускной группы – «Выпуск в школу».</w:t>
      </w:r>
    </w:p>
    <w:p w14:paraId="44092AE8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Культурно-досуговые мероприятия: «Осенняя ярмарка», «Зимушка-зима», «Масленица», театрализованные представления по мотивам сказок, физкультурные досуги.</w:t>
      </w:r>
    </w:p>
    <w:p w14:paraId="0FBC3AF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val="ru-RU" w:eastAsia="en-US" w:bidi="ar-SA"/>
        </w:rPr>
        <w:t>Примерный перечень основных государственных и народных праздников, памятных дат в календарном плане воспитательной работы в ГКДОУ «Детский сад № 132 г.о. Макеевка»ДНР.</w:t>
      </w:r>
    </w:p>
    <w:p w14:paraId="42FEDD2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color w:val="FF0000"/>
          <w:sz w:val="28"/>
          <w:szCs w:val="24"/>
          <w:lang w:val="ru-RU" w:eastAsia="en-US" w:bidi="ar-SA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911"/>
      </w:tblGrid>
      <w:tr w14:paraId="5B8F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D8339E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>ДАТА</w:t>
            </w:r>
          </w:p>
        </w:tc>
        <w:tc>
          <w:tcPr>
            <w:tcW w:w="6911" w:type="dxa"/>
          </w:tcPr>
          <w:p w14:paraId="7D279C8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>НАИМЕНОВАНИЕ</w:t>
            </w:r>
          </w:p>
        </w:tc>
      </w:tr>
      <w:tr w14:paraId="0BB5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FF529F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 xml:space="preserve">7 -18 января.  </w:t>
            </w:r>
          </w:p>
        </w:tc>
        <w:tc>
          <w:tcPr>
            <w:tcW w:w="6911" w:type="dxa"/>
          </w:tcPr>
          <w:p w14:paraId="2FC752A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 xml:space="preserve">            Святки</w:t>
            </w:r>
          </w:p>
        </w:tc>
      </w:tr>
      <w:tr w14:paraId="6630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CE72B6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>ФЕВРАЛЬ</w:t>
            </w:r>
          </w:p>
        </w:tc>
        <w:tc>
          <w:tcPr>
            <w:tcW w:w="6911" w:type="dxa"/>
          </w:tcPr>
          <w:p w14:paraId="5B52863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21 февраля: Международный день родного языка</w:t>
            </w:r>
          </w:p>
          <w:p w14:paraId="070C605D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23февраля:День защитника Отечества</w:t>
            </w:r>
          </w:p>
        </w:tc>
      </w:tr>
      <w:tr w14:paraId="547E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F97A36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>МАРТ</w:t>
            </w:r>
          </w:p>
        </w:tc>
        <w:tc>
          <w:tcPr>
            <w:tcW w:w="6911" w:type="dxa"/>
          </w:tcPr>
          <w:p w14:paraId="568ADF8D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8марта:Международныйженский день</w:t>
            </w:r>
          </w:p>
          <w:p w14:paraId="4D145A5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27марта: Всемирный день театра</w:t>
            </w:r>
          </w:p>
        </w:tc>
      </w:tr>
      <w:tr w14:paraId="3D49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B70E00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>АПРЕЛЬ</w:t>
            </w:r>
          </w:p>
        </w:tc>
        <w:tc>
          <w:tcPr>
            <w:tcW w:w="6911" w:type="dxa"/>
          </w:tcPr>
          <w:p w14:paraId="7F69052B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12апреля:День космонавтики</w:t>
            </w:r>
          </w:p>
          <w:p w14:paraId="0269455A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22апреля: Всемирный день Земли</w:t>
            </w:r>
          </w:p>
          <w:p w14:paraId="3DBEB490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30апреля:Деньпожарной охраны</w:t>
            </w:r>
          </w:p>
        </w:tc>
      </w:tr>
      <w:tr w14:paraId="2D4C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F9D7A3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>МАЙ</w:t>
            </w:r>
          </w:p>
        </w:tc>
        <w:tc>
          <w:tcPr>
            <w:tcW w:w="6911" w:type="dxa"/>
          </w:tcPr>
          <w:p w14:paraId="24258090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1 мая: Праздник Весны и Труд</w:t>
            </w:r>
          </w:p>
          <w:p w14:paraId="73C0898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9мая: День Победы</w:t>
            </w:r>
          </w:p>
          <w:p w14:paraId="22F237F5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11мая: День Донецкой Народной Республики</w:t>
            </w:r>
          </w:p>
        </w:tc>
      </w:tr>
      <w:tr w14:paraId="5205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DB2041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>ИЮНЬ</w:t>
            </w:r>
          </w:p>
        </w:tc>
        <w:tc>
          <w:tcPr>
            <w:tcW w:w="6911" w:type="dxa"/>
          </w:tcPr>
          <w:p w14:paraId="4C4215F5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1 июня: Международный день защиты детей</w:t>
            </w:r>
          </w:p>
          <w:p w14:paraId="0F53C74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6июня:День русского языка, день рождения русского поэта Александра Сергеевича Пушкина(1799-1837)</w:t>
            </w:r>
          </w:p>
          <w:p w14:paraId="45446D0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12июня:ДеньРоссии</w:t>
            </w:r>
          </w:p>
          <w:p w14:paraId="20D9E6C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22июня:День памяти скорби</w:t>
            </w:r>
          </w:p>
        </w:tc>
      </w:tr>
      <w:tr w14:paraId="7904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9B144B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>ИЮЛЬ</w:t>
            </w:r>
          </w:p>
        </w:tc>
        <w:tc>
          <w:tcPr>
            <w:tcW w:w="6911" w:type="dxa"/>
          </w:tcPr>
          <w:p w14:paraId="027552A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8 июля: День семьи, любви и верности</w:t>
            </w:r>
          </w:p>
          <w:p w14:paraId="0818DC15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  <w:lang w:val="ru-RU" w:eastAsia="ru-RU" w:bidi="ru-RU"/>
              </w:rPr>
            </w:pPr>
          </w:p>
        </w:tc>
      </w:tr>
      <w:tr w14:paraId="44A4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60" w:type="dxa"/>
          </w:tcPr>
          <w:p w14:paraId="46CC182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АВГУСТ</w:t>
            </w:r>
          </w:p>
        </w:tc>
        <w:tc>
          <w:tcPr>
            <w:tcW w:w="6911" w:type="dxa"/>
          </w:tcPr>
          <w:p w14:paraId="4C67F68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 xml:space="preserve">22 августа: День Государственного флага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val="ru-RU" w:eastAsia="ru-RU" w:bidi="ru-RU"/>
              </w:rPr>
              <w:t>РФ</w:t>
            </w:r>
          </w:p>
          <w:p w14:paraId="7E76CBD6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</w:p>
          <w:p w14:paraId="65D5BD7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14:paraId="4E4E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4C28A1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>СЕНТЯБРЬ</w:t>
            </w:r>
          </w:p>
        </w:tc>
        <w:tc>
          <w:tcPr>
            <w:tcW w:w="6911" w:type="dxa"/>
          </w:tcPr>
          <w:p w14:paraId="5B0B0BF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1сентября:День знаний</w:t>
            </w:r>
          </w:p>
          <w:p w14:paraId="5B6736C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8 сентября: День освобождения Донбасса</w:t>
            </w:r>
          </w:p>
          <w:p w14:paraId="44DECAF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27 сентября: День воспитателя и всех дошкольных работников</w:t>
            </w:r>
          </w:p>
        </w:tc>
      </w:tr>
      <w:tr w14:paraId="6A62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950086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>ОКТЯБРЬ</w:t>
            </w:r>
          </w:p>
        </w:tc>
        <w:tc>
          <w:tcPr>
            <w:tcW w:w="6911" w:type="dxa"/>
          </w:tcPr>
          <w:p w14:paraId="7D4C9FC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1октября: Международный день пожилых людей; Международный день музыки</w:t>
            </w:r>
          </w:p>
          <w:p w14:paraId="75214B1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5 октября: День учителя</w:t>
            </w:r>
          </w:p>
          <w:p w14:paraId="44E499B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16 октября: День отца в России</w:t>
            </w:r>
          </w:p>
        </w:tc>
      </w:tr>
      <w:tr w14:paraId="71CB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A9E993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>НОЯБРЬ</w:t>
            </w:r>
          </w:p>
        </w:tc>
        <w:tc>
          <w:tcPr>
            <w:tcW w:w="6911" w:type="dxa"/>
          </w:tcPr>
          <w:p w14:paraId="723A7853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4ноября: День народного единства</w:t>
            </w:r>
          </w:p>
          <w:p w14:paraId="64507BE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27ноября: День матери в России</w:t>
            </w:r>
          </w:p>
          <w:p w14:paraId="395EFFC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30ноября: День Государственного герба РФ</w:t>
            </w:r>
          </w:p>
        </w:tc>
      </w:tr>
      <w:tr w14:paraId="6B30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A331A1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ru-RU"/>
              </w:rPr>
              <w:t>ДЕКАБРЬ</w:t>
            </w:r>
          </w:p>
        </w:tc>
        <w:tc>
          <w:tcPr>
            <w:tcW w:w="6911" w:type="dxa"/>
          </w:tcPr>
          <w:p w14:paraId="5ACF782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57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12 декабря: День Конституции РФ</w:t>
            </w:r>
          </w:p>
          <w:p w14:paraId="05F1897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31декабря: Новый год.</w:t>
            </w:r>
          </w:p>
        </w:tc>
      </w:tr>
    </w:tbl>
    <w:p w14:paraId="15FFD4A5">
      <w:pPr>
        <w:tabs>
          <w:tab w:val="left" w:pos="709"/>
          <w:tab w:val="left" w:pos="993"/>
        </w:tabs>
        <w:spacing w:after="160" w:line="259" w:lineRule="auto"/>
        <w:rPr>
          <w:rFonts w:ascii="Times New Roman" w:hAnsi="Times New Roman" w:eastAsia="Calibri" w:cs="Times New Roman"/>
          <w:b/>
          <w:color w:val="FF0000"/>
          <w:sz w:val="28"/>
          <w:szCs w:val="28"/>
          <w:lang w:val="ru-RU" w:eastAsia="en-US" w:bidi="ar-SA"/>
        </w:rPr>
      </w:pPr>
    </w:p>
    <w:sectPr>
      <w:footerReference r:id="rId6" w:type="first"/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0838188"/>
      <w:docPartObj>
        <w:docPartGallery w:val="autotext"/>
      </w:docPartObj>
    </w:sdtPr>
    <w:sdtContent>
      <w:p w14:paraId="5F1D2016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hAnsi="Calibri" w:eastAsia="Calibri" w:cs="Times New Roman"/>
            <w:sz w:val="22"/>
            <w:szCs w:val="22"/>
            <w:lang w:val="ru-RU" w:eastAsia="en-US" w:bidi="ar-SA"/>
          </w:rPr>
        </w:pP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instrText xml:space="preserve">PAGE   \* MERGEFORMAT</w:instrText>
        </w: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fldChar w:fldCharType="separate"/>
        </w: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t>23</w:t>
        </w: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fldChar w:fldCharType="end"/>
        </w:r>
      </w:p>
    </w:sdtContent>
  </w:sdt>
  <w:p w14:paraId="23903266">
    <w:pPr>
      <w:tabs>
        <w:tab w:val="center" w:pos="4677"/>
        <w:tab w:val="right" w:pos="9355"/>
      </w:tabs>
      <w:spacing w:after="0" w:line="240" w:lineRule="auto"/>
      <w:rPr>
        <w:rFonts w:ascii="Calibri" w:hAnsi="Calibri" w:eastAsia="Calibri" w:cs="Times New Roman"/>
        <w:sz w:val="22"/>
        <w:szCs w:val="22"/>
        <w:lang w:val="ru-RU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0838189"/>
      <w:docPartObj>
        <w:docPartGallery w:val="autotext"/>
      </w:docPartObj>
    </w:sdtPr>
    <w:sdtContent>
      <w:p w14:paraId="6200605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hAnsi="Calibri" w:eastAsia="Calibri" w:cs="Times New Roman"/>
            <w:sz w:val="22"/>
            <w:szCs w:val="22"/>
            <w:lang w:val="ru-RU" w:eastAsia="en-US" w:bidi="ar-SA"/>
          </w:rPr>
        </w:pP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t xml:space="preserve"> </w:t>
        </w:r>
      </w:p>
    </w:sdtContent>
  </w:sdt>
  <w:p w14:paraId="0BD32C14">
    <w:pPr>
      <w:tabs>
        <w:tab w:val="center" w:pos="4677"/>
        <w:tab w:val="right" w:pos="9355"/>
      </w:tabs>
      <w:spacing w:after="0" w:line="240" w:lineRule="auto"/>
      <w:rPr>
        <w:rFonts w:ascii="Calibri" w:hAnsi="Calibri" w:eastAsia="Calibri" w:cs="Times New Roman"/>
        <w:sz w:val="22"/>
        <w:szCs w:val="22"/>
        <w:lang w:val="ru-RU" w:eastAsia="en-US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8612544"/>
      <w:docPartObj>
        <w:docPartGallery w:val="autotext"/>
      </w:docPartObj>
    </w:sdtPr>
    <w:sdtContent>
      <w:p w14:paraId="3EF20364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hAnsi="Calibri" w:eastAsia="Calibri" w:cs="Times New Roman"/>
            <w:sz w:val="22"/>
            <w:szCs w:val="22"/>
            <w:lang w:val="ru-RU" w:eastAsia="en-US" w:bidi="ar-SA"/>
          </w:rPr>
        </w:pP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instrText xml:space="preserve">PAGE   \* MERGEFORMAT</w:instrText>
        </w: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fldChar w:fldCharType="separate"/>
        </w: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t>58</w:t>
        </w: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fldChar w:fldCharType="end"/>
        </w:r>
      </w:p>
    </w:sdtContent>
  </w:sdt>
  <w:p w14:paraId="578270F4">
    <w:pPr>
      <w:tabs>
        <w:tab w:val="center" w:pos="4677"/>
        <w:tab w:val="right" w:pos="9355"/>
      </w:tabs>
      <w:spacing w:after="0" w:line="240" w:lineRule="auto"/>
      <w:rPr>
        <w:rFonts w:ascii="Calibri" w:hAnsi="Calibri" w:eastAsia="Calibri" w:cs="Times New Roman"/>
        <w:sz w:val="22"/>
        <w:szCs w:val="22"/>
        <w:lang w:val="ru-RU" w:eastAsia="en-US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219138"/>
      <w:docPartObj>
        <w:docPartGallery w:val="autotext"/>
      </w:docPartObj>
    </w:sdtPr>
    <w:sdtContent>
      <w:p w14:paraId="35788A2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hAnsi="Calibri" w:eastAsia="Calibri" w:cs="Times New Roman"/>
            <w:sz w:val="22"/>
            <w:szCs w:val="22"/>
            <w:lang w:val="ru-RU" w:eastAsia="en-US" w:bidi="ar-SA"/>
          </w:rPr>
        </w:pP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instrText xml:space="preserve">PAGE   \* MERGEFORMAT</w:instrText>
        </w: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fldChar w:fldCharType="separate"/>
        </w: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t>24</w:t>
        </w:r>
        <w:r>
          <w:rPr>
            <w:rFonts w:ascii="Calibri" w:hAnsi="Calibri" w:eastAsia="Calibri" w:cstheme="minorBidi"/>
            <w:sz w:val="22"/>
            <w:szCs w:val="22"/>
            <w:lang w:val="ru-RU" w:eastAsia="en-US" w:bidi="ar-SA"/>
          </w:rPr>
          <w:fldChar w:fldCharType="end"/>
        </w:r>
      </w:p>
    </w:sdtContent>
  </w:sdt>
  <w:p w14:paraId="377CE3DD">
    <w:pPr>
      <w:tabs>
        <w:tab w:val="center" w:pos="4677"/>
        <w:tab w:val="right" w:pos="9355"/>
      </w:tabs>
      <w:spacing w:after="0" w:line="240" w:lineRule="auto"/>
      <w:rPr>
        <w:rFonts w:ascii="Calibri" w:hAnsi="Calibri" w:eastAsia="Calibri" w:cs="Times New Roman"/>
        <w:sz w:val="22"/>
        <w:szCs w:val="22"/>
        <w:lang w:val="ru-RU" w:eastAsia="en-US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A0E9E"/>
    <w:multiLevelType w:val="multilevel"/>
    <w:tmpl w:val="055A0E9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645DD1"/>
    <w:multiLevelType w:val="multilevel"/>
    <w:tmpl w:val="0A645DD1"/>
    <w:lvl w:ilvl="0" w:tentative="0">
      <w:start w:val="1"/>
      <w:numFmt w:val="bullet"/>
      <w:lvlText w:val=""/>
      <w:lvlJc w:val="left"/>
      <w:pPr>
        <w:ind w:left="200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7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6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67" w:hanging="360"/>
      </w:pPr>
      <w:rPr>
        <w:rFonts w:hint="default" w:ascii="Wingdings" w:hAnsi="Wingdings"/>
      </w:rPr>
    </w:lvl>
  </w:abstractNum>
  <w:abstractNum w:abstractNumId="2">
    <w:nsid w:val="12D52FAD"/>
    <w:multiLevelType w:val="multilevel"/>
    <w:tmpl w:val="12D52FA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4246325"/>
    <w:multiLevelType w:val="multilevel"/>
    <w:tmpl w:val="1424632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1D5149C"/>
    <w:multiLevelType w:val="multilevel"/>
    <w:tmpl w:val="21D5149C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27CA3CD3"/>
    <w:multiLevelType w:val="multilevel"/>
    <w:tmpl w:val="27CA3CD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8742528"/>
    <w:multiLevelType w:val="multilevel"/>
    <w:tmpl w:val="28742528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03E88"/>
    <w:multiLevelType w:val="multilevel"/>
    <w:tmpl w:val="30903E88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nsid w:val="394E3668"/>
    <w:multiLevelType w:val="multilevel"/>
    <w:tmpl w:val="394E366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9D73C4B"/>
    <w:multiLevelType w:val="multilevel"/>
    <w:tmpl w:val="39D73C4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E0D352C"/>
    <w:multiLevelType w:val="multilevel"/>
    <w:tmpl w:val="3E0D352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1D679CF"/>
    <w:multiLevelType w:val="multilevel"/>
    <w:tmpl w:val="41D679CF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nsid w:val="458A0413"/>
    <w:multiLevelType w:val="multilevel"/>
    <w:tmpl w:val="458A041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nsid w:val="47943F1A"/>
    <w:multiLevelType w:val="multilevel"/>
    <w:tmpl w:val="47943F1A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nsid w:val="4D265D10"/>
    <w:multiLevelType w:val="multilevel"/>
    <w:tmpl w:val="4D265D1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1446088"/>
    <w:multiLevelType w:val="multilevel"/>
    <w:tmpl w:val="51446088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nsid w:val="5805082D"/>
    <w:multiLevelType w:val="multilevel"/>
    <w:tmpl w:val="5805082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C0A42A1"/>
    <w:multiLevelType w:val="multilevel"/>
    <w:tmpl w:val="5C0A42A1"/>
    <w:lvl w:ilvl="0" w:tentative="0">
      <w:start w:val="1"/>
      <w:numFmt w:val="bullet"/>
      <w:lvlText w:val=""/>
      <w:lvlJc w:val="left"/>
      <w:pPr>
        <w:ind w:left="149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8">
    <w:nsid w:val="5ED739A8"/>
    <w:multiLevelType w:val="multilevel"/>
    <w:tmpl w:val="5ED739A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A785D"/>
    <w:multiLevelType w:val="multilevel"/>
    <w:tmpl w:val="6D9A785D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nsid w:val="78EF286A"/>
    <w:multiLevelType w:val="multilevel"/>
    <w:tmpl w:val="78EF286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C7554E7"/>
    <w:multiLevelType w:val="multilevel"/>
    <w:tmpl w:val="7C7554E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16"/>
  </w:num>
  <w:num w:numId="8">
    <w:abstractNumId w:val="7"/>
  </w:num>
  <w:num w:numId="9">
    <w:abstractNumId w:val="12"/>
  </w:num>
  <w:num w:numId="10">
    <w:abstractNumId w:val="19"/>
  </w:num>
  <w:num w:numId="11">
    <w:abstractNumId w:val="18"/>
  </w:num>
  <w:num w:numId="12">
    <w:abstractNumId w:val="2"/>
  </w:num>
  <w:num w:numId="13">
    <w:abstractNumId w:val="17"/>
  </w:num>
  <w:num w:numId="14">
    <w:abstractNumId w:val="1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21"/>
  </w:num>
  <w:num w:numId="20">
    <w:abstractNumId w:val="5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3615F"/>
    <w:rsid w:val="607C3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link w:val="9"/>
    <w:qFormat/>
    <w:uiPriority w:val="1"/>
    <w:pPr>
      <w:widowControl w:val="0"/>
      <w:autoSpaceDE w:val="0"/>
      <w:autoSpaceDN w:val="0"/>
      <w:ind w:left="119" w:firstLine="849"/>
      <w:jc w:val="both"/>
    </w:pPr>
    <w:rPr>
      <w:sz w:val="28"/>
      <w:szCs w:val="28"/>
      <w:lang w:val="en-US" w:eastAsia="en-US" w:bidi="ar-SA"/>
    </w:rPr>
  </w:style>
  <w:style w:type="paragraph" w:styleId="6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styleId="7">
    <w:name w:val="Table Grid"/>
    <w:basedOn w:val="3"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Нижний колонтитул Знак"/>
    <w:basedOn w:val="2"/>
    <w:link w:val="6"/>
    <w:qFormat/>
    <w:uiPriority w:val="99"/>
    <w:rPr>
      <w:rFonts w:asciiTheme="minorHAnsi" w:hAnsiTheme="minorHAnsi" w:eastAsiaTheme="minorHAnsi" w:cstheme="minorBidi"/>
    </w:rPr>
  </w:style>
  <w:style w:type="character" w:customStyle="1" w:styleId="9">
    <w:name w:val="Основной текст Знак"/>
    <w:basedOn w:val="2"/>
    <w:link w:val="5"/>
    <w:qFormat/>
    <w:uiPriority w:val="1"/>
    <w:rPr>
      <w:sz w:val="28"/>
      <w:szCs w:val="28"/>
      <w:lang w:val="en-US"/>
    </w:rPr>
  </w:style>
  <w:style w:type="paragraph" w:styleId="10">
    <w:name w:val="List Paragraph"/>
    <w:basedOn w:val="1"/>
    <w:link w:val="1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Абзац списка Знак"/>
    <w:link w:val="10"/>
    <w:qFormat/>
    <w:locked/>
    <w:uiPriority w:val="34"/>
    <w:rPr>
      <w:rFonts w:asciiTheme="minorHAnsi" w:hAnsiTheme="minorHAnsi" w:eastAsiaTheme="minorHAnsi" w:cstheme="minorBidi"/>
    </w:rPr>
  </w:style>
  <w:style w:type="paragraph" w:customStyle="1" w:styleId="12">
    <w:name w:val="Основной текст (2)"/>
    <w:basedOn w:val="1"/>
    <w:link w:val="13"/>
    <w:qFormat/>
    <w:uiPriority w:val="0"/>
    <w:pPr>
      <w:widowControl w:val="0"/>
      <w:shd w:val="clear" w:color="auto" w:fill="FFFFFF"/>
      <w:spacing w:line="0" w:lineRule="atLeast"/>
    </w:pPr>
    <w:rPr>
      <w:sz w:val="28"/>
      <w:szCs w:val="28"/>
      <w:lang w:val="ru-RU" w:eastAsia="en-US" w:bidi="ar-SA"/>
    </w:rPr>
  </w:style>
  <w:style w:type="character" w:customStyle="1" w:styleId="13">
    <w:name w:val="Основной текст (2)_"/>
    <w:basedOn w:val="2"/>
    <w:link w:val="12"/>
    <w:qFormat/>
    <w:uiPriority w:val="0"/>
    <w:rPr>
      <w:sz w:val="28"/>
      <w:szCs w:val="28"/>
      <w:shd w:val="clear" w:color="auto" w:fill="FFFFFF"/>
    </w:rPr>
  </w:style>
  <w:style w:type="paragraph" w:customStyle="1" w:styleId="14">
    <w:name w:val="Основной текст2"/>
    <w:basedOn w:val="1"/>
    <w:link w:val="15"/>
    <w:qFormat/>
    <w:uiPriority w:val="0"/>
    <w:pPr>
      <w:widowControl w:val="0"/>
      <w:shd w:val="clear" w:color="auto" w:fill="FFFFFF"/>
      <w:spacing w:before="360" w:after="120" w:line="0" w:lineRule="atLeast"/>
    </w:pPr>
    <w:rPr>
      <w:sz w:val="28"/>
      <w:szCs w:val="28"/>
      <w:lang w:val="ru-RU" w:eastAsia="en-US" w:bidi="ar-SA"/>
    </w:rPr>
  </w:style>
  <w:style w:type="character" w:customStyle="1" w:styleId="15">
    <w:name w:val="Основной текст_"/>
    <w:basedOn w:val="2"/>
    <w:link w:val="14"/>
    <w:qFormat/>
    <w:uiPriority w:val="0"/>
    <w:rPr>
      <w:sz w:val="28"/>
      <w:szCs w:val="28"/>
      <w:shd w:val="clear" w:color="auto" w:fill="FFFFFF"/>
    </w:rPr>
  </w:style>
  <w:style w:type="table" w:customStyle="1" w:styleId="16">
    <w:name w:val="Сетка таблицы1"/>
    <w:basedOn w:val="3"/>
    <w:qFormat/>
    <w:uiPriority w:val="39"/>
    <w:pPr>
      <w:widowControl w:val="0"/>
    </w:pPr>
    <w:rPr>
      <w:rFonts w:ascii="Arial Unicode MS" w:hAnsi="Arial Unicode MS" w:eastAsia="Arial Unicode MS" w:cs="Arial Unicode MS"/>
      <w:sz w:val="24"/>
      <w:szCs w:val="24"/>
      <w:lang w:eastAsia="ru-RU" w:bidi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Сетка таблицы11"/>
    <w:basedOn w:val="3"/>
    <w:qFormat/>
    <w:uiPriority w:val="39"/>
    <w:pPr>
      <w:widowControl w:val="0"/>
      <w:autoSpaceDE w:val="0"/>
      <w:autoSpaceDN w:val="0"/>
    </w:pPr>
    <w:rPr>
      <w:rFonts w:asciiTheme="minorHAnsi" w:hAnsiTheme="minorHAnsi" w:eastAsiaTheme="minorHAnsi" w:cstheme="minorBid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Default"/>
    <w:qFormat/>
    <w:uiPriority w:val="99"/>
    <w:pPr>
      <w:autoSpaceDE w:val="0"/>
      <w:autoSpaceDN w:val="0"/>
      <w:adjustRightInd w:val="0"/>
    </w:pPr>
    <w:rPr>
      <w:rFonts w:ascii="Cambria" w:hAnsi="Cambria" w:cs="Cambria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2025-02-26T07:14:00Z</dcterms:created>
  <dc:creator>Нина</dc:creator>
  <cp:lastModifiedBy>Нина</cp:lastModifiedBy>
  <dcterms:modified xsi:type="dcterms:W3CDTF">2025-02-26T07:18:42Z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0F202BB39EF2422C8C3AE06BA0487B42_13</vt:lpwstr>
  </property>
</Properties>
</file>