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D9FD">
      <w:pPr>
        <w:bidi w:val="0"/>
        <w:spacing w:before="17" w:after="0"/>
        <w:ind w:left="0" w:right="-200" w:firstLine="0"/>
        <w:jc w:val="both"/>
        <w:outlineLvl w:val="9"/>
      </w:pPr>
      <w:bookmarkStart w:id="2" w:name="_GoBack"/>
      <w:bookmarkEnd w:id="2"/>
      <w:r>
        <w:drawing>
          <wp:inline distT="0" distB="0" distL="114300" distR="114300">
            <wp:extent cx="7556500" cy="10392410"/>
            <wp:effectExtent l="0" t="0" r="254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3FFF"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 w:gutter="0"/>
          <w:cols w:space="720" w:num="1"/>
        </w:sectPr>
      </w:pPr>
    </w:p>
    <w:p w14:paraId="31039B1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BDD93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Организационно-правовая форма – государственное казенное учреждение.</w:t>
      </w:r>
    </w:p>
    <w:p w14:paraId="6C6864E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Учредителем ДОУ является МИНИСТЕРСТВО ОБРАЗОВАНИЯ И НАУКИ ДОНЕЦКОЙ НАРОДНОЙ РЕСПУБЛИКИ .</w:t>
      </w:r>
    </w:p>
    <w:p w14:paraId="35137384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главы ДНР, решениями муниципального органа, осуществляющего управление в сфере образования, настоящим Положением, Уставом, внутренними локальными актами, а также договором, заключаемым между дошкольным образовательным учреждением и родителями (законными представителями).</w:t>
      </w:r>
    </w:p>
    <w:p w14:paraId="1980E3F4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1.6.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</w:p>
    <w:p w14:paraId="6DB4D3F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1.7. Дошкольное образование может быть получено в дошкольном образовательном учреждении, а также вне его - в форме семейного образования.</w:t>
      </w:r>
    </w:p>
    <w:p w14:paraId="682FF24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</w:p>
    <w:p w14:paraId="48BF9A5C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</w:t>
      </w:r>
    </w:p>
    <w:p w14:paraId="70B255D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Дошкольное образовательное учреждение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обеспечивает получение дошкольного образования, присмотр и уход за воспитанниками в возрасте от 1 года 6 месяцев до достижения ребенком школьного возраста.</w:t>
      </w:r>
    </w:p>
    <w:p w14:paraId="7D5E2783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1.11. Развитие детей осуществляется по нескольким направлениям: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14:paraId="007FD61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</w:t>
      </w:r>
    </w:p>
    <w:p w14:paraId="6717702C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 ДОУ несет в установленном законодательством Российской Федерации порядке ответственность:</w:t>
      </w:r>
    </w:p>
    <w:p w14:paraId="6E440CA3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выполнение функций, определенных Уставом;</w:t>
      </w:r>
    </w:p>
    <w:p w14:paraId="17EB0FD9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жизнь и здоровье детей и сотрудников дошкольного образовательного учреждения во время воспитательно-образовательной деятельности.</w:t>
      </w:r>
    </w:p>
    <w:p w14:paraId="5C11BE25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реализацию в полном объеме основной общеобразовательной программы дошкольного образовательного учреждения;</w:t>
      </w:r>
    </w:p>
    <w:p w14:paraId="375A1F3A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качество реализуемых образовательных программ;</w:t>
      </w:r>
    </w:p>
    <w:p w14:paraId="1E1BC2C4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14:paraId="588E2DA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14:paraId="4F0D33B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Цели, задачи и функции</w:t>
      </w:r>
    </w:p>
    <w:p w14:paraId="2F5D3AB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71E802C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Дошкольное образовательное учреждение создается в целях осуществления воспитательно-образовательной деятельности и создания оптимальных условий для охраны и укрепления здоровья, физического и психического развития воспитанников.</w:t>
      </w:r>
    </w:p>
    <w:p w14:paraId="3378E2B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 Основными задачами ДОУ являются:</w:t>
      </w:r>
    </w:p>
    <w:p w14:paraId="24335BD9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14:paraId="6F961068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14:paraId="55F838D8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1395B7E3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14:paraId="65F03E6A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14:paraId="157EC2B4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58B93C0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 Сопутствующие задачи:</w:t>
      </w:r>
    </w:p>
    <w:p w14:paraId="033643B9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воспитательно-образовательной деятельности, с учетом индивидуальных способностей и возможностей каждого воспитанника;</w:t>
      </w:r>
    </w:p>
    <w:p w14:paraId="5663EAA0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духовной культуры детей;</w:t>
      </w:r>
    </w:p>
    <w:p w14:paraId="0DF28EB4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14:paraId="6906144D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организациями.</w:t>
      </w:r>
    </w:p>
    <w:p w14:paraId="60E02E1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 В соответствии с поставленными задачами ДОУ выполняет следующие функции:</w:t>
      </w:r>
    </w:p>
    <w:p w14:paraId="1EB62D43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готовит к эксплуатации прогулочные площадки и помещения детского сада (групповые комнаты,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14:paraId="031ED24D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образовательную деятельность (обучение, воспитание, сопровождение, и дополнительные услуги).</w:t>
      </w:r>
    </w:p>
    <w:p w14:paraId="0C5591B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Организация деятельности ДОУ</w:t>
      </w:r>
    </w:p>
    <w:p w14:paraId="728A9FF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14:paraId="0D3048D3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Органом, осуществляющим функции и полномочия учредителя ДОУ, является Департамент образования.</w:t>
      </w:r>
    </w:p>
    <w:p w14:paraId="69EE52E5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Отношения между Учредителем и ДОУ определяются в соответствии с действующим законодательством Российской Федерации.</w:t>
      </w:r>
    </w:p>
    <w:p w14:paraId="6AA1CCF5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</w:p>
    <w:p w14:paraId="5C66650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</w:t>
      </w:r>
    </w:p>
    <w:p w14:paraId="3DD040FD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</w:p>
    <w:p w14:paraId="7829072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</w:t>
      </w:r>
    </w:p>
    <w:p w14:paraId="534FD195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3.8. Содержание образовательной деятельности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 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</w:t>
      </w:r>
    </w:p>
    <w:p w14:paraId="4BAB849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Платные дополнительные услуги не могут быть оказаны взамен и в рамках основной образовательной деятельности, финансируемой Учредителем.</w:t>
      </w:r>
    </w:p>
    <w:p w14:paraId="6057EEA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14:paraId="1D3AD49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 Режим работы ДОУ - пятидневная рабочая неделя. Максимальная продолжительность пребывания воспитанников в детском саду -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с 7:00 до 19:00.</w:t>
      </w:r>
    </w:p>
    <w:p w14:paraId="75E23E1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3.12. Организация воспитательно-образовательной деятельности детского сада включает в себя присмотр, уход и образовательные услуги.</w:t>
      </w:r>
    </w:p>
    <w:p w14:paraId="49E6F6DD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3.13. Образовательная деятельность по образовательным программам дошкольного образования в ДОУ осуществляется в группах. Группы имеют общеразвивающую направленность.</w:t>
      </w:r>
    </w:p>
    <w:p w14:paraId="1394776C">
      <w:pPr>
        <w:pStyle w:val="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3.14. В группах общеразвивающей направленности осуществляется реализация образовательной программы дошкольного образования.</w:t>
      </w:r>
    </w:p>
    <w:p w14:paraId="42A160E2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3.16. На основе реализуемых образовательных программ (основных и дополнительных) в ДОУ обеспечивается:</w:t>
      </w:r>
    </w:p>
    <w:p w14:paraId="39263872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ознакомление с окружающим миром;</w:t>
      </w:r>
    </w:p>
    <w:p w14:paraId="3367CEF9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и речевых способностей;</w:t>
      </w:r>
    </w:p>
    <w:p w14:paraId="3FFF1B64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грамоты;</w:t>
      </w:r>
    </w:p>
    <w:p w14:paraId="5866D7E1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понятий, логического мышления;</w:t>
      </w:r>
    </w:p>
    <w:p w14:paraId="2BA3C508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музыкальное воспитание;</w:t>
      </w:r>
    </w:p>
    <w:p w14:paraId="028C0ACB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активность;</w:t>
      </w:r>
    </w:p>
    <w:p w14:paraId="5FBA9F2E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культуры, основ личной гигиены и здорового образа жизни.</w:t>
      </w:r>
    </w:p>
    <w:p w14:paraId="4A4B1C9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3.17.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14:paraId="54C780E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3.18.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2C3C1E9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3.19.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14:paraId="01B7371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3.20. Максимально допустимое количество обучающих занятий в первой половине дня не превышает:</w:t>
      </w:r>
    </w:p>
    <w:p w14:paraId="4A0B2697">
      <w:pPr>
        <w:pStyle w:val="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группах младшего и среднего возраста - 2-х занятий</w:t>
      </w:r>
    </w:p>
    <w:p w14:paraId="655759A8">
      <w:pPr>
        <w:pStyle w:val="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группе старшего  возраста - 3-х занятий.</w:t>
      </w:r>
    </w:p>
    <w:p w14:paraId="41EE787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3.21. Продолжительность занятий:</w:t>
      </w:r>
    </w:p>
    <w:p w14:paraId="7E51B028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группах младшего возраста – 10-15 минут</w:t>
      </w:r>
    </w:p>
    <w:p w14:paraId="7C10440E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группах среднего возраста - 15-20 минут</w:t>
      </w:r>
    </w:p>
    <w:p w14:paraId="34521C28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группах старшего возраста - 20-25 минут.</w:t>
      </w:r>
    </w:p>
    <w:p w14:paraId="5A1A2E98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3.22. Перерыв между занятиями не менее 10 минут.</w:t>
      </w:r>
    </w:p>
    <w:p w14:paraId="0484579D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3.23. Дошкольное образовательное учреждение обеспечивает медицинское сопровождение воспитанников медицинским персоналом. Учреждение имеет медицинский кабинет для работы медицинских работников.</w:t>
      </w:r>
    </w:p>
    <w:p w14:paraId="47A93A2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3.24.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14:paraId="29847F2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3.25.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14:paraId="2DC826C8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3.26. Медицинский персонал организует следующие мероприятия:</w:t>
      </w:r>
    </w:p>
    <w:p w14:paraId="407FC326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медицинскую диагностику;</w:t>
      </w:r>
    </w:p>
    <w:p w14:paraId="54E738E7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медицинское и диспансерное наблюдение за состоянием здоровья воспитанников;</w:t>
      </w:r>
    </w:p>
    <w:p w14:paraId="4E923CCA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медицинский контроль за детьми группы «риска»;</w:t>
      </w:r>
    </w:p>
    <w:p w14:paraId="0AC1331F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профилактические прививки воспитанникам;</w:t>
      </w:r>
    </w:p>
    <w:p w14:paraId="550BD1AD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14:paraId="5D22E824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соблюдением режимных моментов в группах;</w:t>
      </w:r>
    </w:p>
    <w:p w14:paraId="12136426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противоэпидемические мероприятия;</w:t>
      </w:r>
    </w:p>
    <w:p w14:paraId="71992EC9">
      <w:pPr>
        <w:pStyle w:val="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14:paraId="4716B3ED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3.27. Дошкольное образовательное учреждение организует питание воспитанников.</w:t>
      </w:r>
    </w:p>
    <w:p w14:paraId="5D8BC04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3.28. Режим и кратность питания устанавливаются в соответствии с длительностью пребывания воспитанника в дошкольном образовательном учреждении.</w:t>
      </w:r>
    </w:p>
    <w:p w14:paraId="7CAC3B24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3.29. ДОУ осуществляет контроль за калорийностью, соблюдением норм и качеством приготовления блюд.</w:t>
      </w:r>
    </w:p>
    <w:p w14:paraId="02EB3C98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3.30.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14:paraId="3AB089C2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14:paraId="217FD080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14:paraId="1D2E4ECE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14:paraId="0450E804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14:paraId="37A0924E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14:paraId="7D7327C4">
      <w:pPr>
        <w:pStyle w:val="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дополнительные образовательные программы для детей дошкольного возраста.</w:t>
      </w:r>
    </w:p>
    <w:p w14:paraId="4ACA7EB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Комплектование ДОУ</w:t>
      </w:r>
    </w:p>
    <w:p w14:paraId="5C537D33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 Порядок комплектования дошкольного образовательного учреждения определяется в соответствии с законодательством Российской Федерации.</w:t>
      </w:r>
    </w:p>
    <w:p w14:paraId="3F0A585C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</w:p>
    <w:p w14:paraId="390AFD25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В дошкольное образовательное учреждение принимаются дети в возрасте от 1 года 6 месяцев.</w:t>
      </w:r>
    </w:p>
    <w:p w14:paraId="0465FBC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 Приём в ДОУ осуществляется на основании следующих документов:</w:t>
      </w:r>
    </w:p>
    <w:p w14:paraId="63BF5196">
      <w:pPr>
        <w:pStyle w:val="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медицинского заключения о состоянии здоровья ребёнка;</w:t>
      </w:r>
    </w:p>
    <w:p w14:paraId="7EC465BB">
      <w:pPr>
        <w:pStyle w:val="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свидетельства о рождении ребёнка;</w:t>
      </w:r>
    </w:p>
    <w:p w14:paraId="4ECDBE0D">
      <w:pPr>
        <w:pStyle w:val="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заявления родителя (законного представителя) ребёнка;</w:t>
      </w:r>
    </w:p>
    <w:p w14:paraId="37B0344C">
      <w:pPr>
        <w:pStyle w:val="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документа, удостоверяющего личность одного из родителей (законных представителей);</w:t>
      </w:r>
    </w:p>
    <w:p w14:paraId="25884268">
      <w:pPr>
        <w:pStyle w:val="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медицинской карты ребёнка.</w:t>
      </w:r>
    </w:p>
    <w:p w14:paraId="7CE1D865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 ДОУ может иметь в своем составе в соответствии с социальными запросами:</w:t>
      </w:r>
    </w:p>
    <w:p w14:paraId="70D085F1">
      <w:pPr>
        <w:pStyle w:val="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группы детей раннего возраста;</w:t>
      </w:r>
    </w:p>
    <w:p w14:paraId="28967762">
      <w:pPr>
        <w:pStyle w:val="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группы детей дошкольного возраста;</w:t>
      </w:r>
    </w:p>
    <w:p w14:paraId="21AE8EA2">
      <w:pPr>
        <w:pStyle w:val="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разные виды групп кратковременного пребывания детей раннего и дошколь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ного возраста.</w:t>
      </w:r>
    </w:p>
    <w:p w14:paraId="51486CC2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воспитательно-образовательной деятельности.</w:t>
      </w:r>
    </w:p>
    <w:p w14:paraId="093F1BD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4.7. Порядок комплектования персонала ДОУ регламентируется Уставом дошкольного образовательного учреждения.</w:t>
      </w:r>
    </w:p>
    <w:p w14:paraId="531F1DE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</w:p>
    <w:p w14:paraId="30F52FD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 К педагогической деятельности в ДОУ не допускаются лица:</w:t>
      </w:r>
    </w:p>
    <w:p w14:paraId="055F83E2">
      <w:pPr>
        <w:pStyle w:val="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14:paraId="0A6349EB">
      <w:pPr>
        <w:pStyle w:val="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14:paraId="382AF59A">
      <w:pPr>
        <w:pStyle w:val="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имеющие неснятую или непогашенную судимость за умышленные тяжкие и особо тяжкие преступления;</w:t>
      </w:r>
    </w:p>
    <w:p w14:paraId="3BD41D1A">
      <w:pPr>
        <w:pStyle w:val="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признанные недееспособными в установленном федеральным законом порядке;</w:t>
      </w:r>
    </w:p>
    <w:p w14:paraId="4F0BE749">
      <w:pPr>
        <w:pStyle w:val="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7820EC8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bookmarkStart w:id="0" w:name="bookmark7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Управление и контроль</w:t>
      </w:r>
    </w:p>
    <w:p w14:paraId="3390AF0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 Управление ДОУ осуществляется в соответствии с Федеральным законом от 29.12.2012 № 273-ФЗ "Об образовании в Российской Федерации", Гражданским, Трудовым и Бюджетным кодексом РФ, настоящим Положением, Уставом и иными законодательными актами Российской Федерации.</w:t>
      </w:r>
    </w:p>
    <w:p w14:paraId="5FB346E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старший воспитатель.</w:t>
      </w:r>
    </w:p>
    <w:p w14:paraId="6805F5D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14:paraId="2B69F93A">
      <w:pPr>
        <w:pStyle w:val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 Образовательного учреждения.</w:t>
      </w:r>
    </w:p>
    <w:p w14:paraId="4535AC2D">
      <w:pPr>
        <w:pStyle w:val="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14:paraId="669C7312">
      <w:pPr>
        <w:pStyle w:val="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14:paraId="099FBCB9">
      <w:pPr>
        <w:pStyle w:val="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совет.</w:t>
      </w:r>
    </w:p>
    <w:p w14:paraId="0C01AC02">
      <w:pPr>
        <w:pStyle w:val="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органы коллегиального управления по решению Образовательного учреждения.</w:t>
      </w:r>
    </w:p>
    <w:p w14:paraId="310DBF4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выборов органов самоуправления и их компетенция определяются Положением (локальным актом).</w:t>
      </w:r>
    </w:p>
    <w:p w14:paraId="4D4CF77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сада.</w:t>
      </w:r>
    </w:p>
    <w:p w14:paraId="0645DE7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 Контроль за работой ДОУ осуществляется руководством Департамента образования. Проверки проводятся Учредителем по плану работы дошкольного образовательного учреждения или в оперативном порядке.</w:t>
      </w:r>
    </w:p>
    <w:p w14:paraId="740AE32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</w:p>
    <w:p w14:paraId="6439372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</w:p>
    <w:p w14:paraId="3509B56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</w:t>
      </w:r>
    </w:p>
    <w:p w14:paraId="2E159B9E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</w:p>
    <w:p w14:paraId="008E862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5.10. Основной формой самоуправления ДОУ является педагогический совет.</w:t>
      </w:r>
    </w:p>
    <w:p w14:paraId="573FBD0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5.11. Членами педагогического совета являются заведующий, старший воспитатель, воспитатели, музыкальный руководитель.</w:t>
      </w:r>
    </w:p>
    <w:p w14:paraId="768B130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5.12. Председателем педагогического совета является заведующий дошкольным образовательным учреждением.</w:t>
      </w:r>
    </w:p>
    <w:p w14:paraId="117B4BE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5.13. 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</w:p>
    <w:p w14:paraId="04603EE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5.14. Педагогический совет решает следующие вопросы:</w:t>
      </w:r>
    </w:p>
    <w:p w14:paraId="216A589D">
      <w:pPr>
        <w:pStyle w:val="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переводе воспитанников в следующую возрастную группу;</w:t>
      </w:r>
    </w:p>
    <w:p w14:paraId="1D170F1E">
      <w:pPr>
        <w:pStyle w:val="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разработке индивидуального подхода к воспитанникам;</w:t>
      </w:r>
    </w:p>
    <w:p w14:paraId="2E21F530">
      <w:pPr>
        <w:pStyle w:val="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согласовании образовательной программы дошкольного образовательного учреждения;</w:t>
      </w:r>
    </w:p>
    <w:p w14:paraId="2A854BED">
      <w:pPr>
        <w:pStyle w:val="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согласовании плана работы детского сада на учебный год.</w:t>
      </w:r>
    </w:p>
    <w:p w14:paraId="5DA583BE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5.15. Заведующий ДОУ:</w:t>
      </w:r>
    </w:p>
    <w:p w14:paraId="44336D4B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14:paraId="71067B9C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14:paraId="64D9CD97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выдает доверенности;</w:t>
      </w:r>
    </w:p>
    <w:p w14:paraId="232BBDBC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14:paraId="64A655FF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14:paraId="3D94B39E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несет ответственность за деятельность дошкольного образовательного учреждения перед Учредителем;</w:t>
      </w:r>
    </w:p>
    <w:p w14:paraId="5AF7528B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выполнение решений ДОУ;</w:t>
      </w:r>
    </w:p>
    <w:p w14:paraId="743C7918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14:paraId="256AC4F1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контролирует совместно со старшим воспитателем деятельность педагогов, в том числе путём посещения всех видов занятий, воспитательных мероприятий;</w:t>
      </w:r>
    </w:p>
    <w:p w14:paraId="6285D600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14:paraId="16AC3483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аттестацию педагогических работников;</w:t>
      </w:r>
    </w:p>
    <w:p w14:paraId="494A2F39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создаёт условия для реализации общеобразовательных программ в дошкольном образовательном учреждении;</w:t>
      </w:r>
    </w:p>
    <w:p w14:paraId="3CC055D6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утверждает графики работы и расписание образовательной деятельности (занятия), должностные инструкции работников;</w:t>
      </w:r>
    </w:p>
    <w:p w14:paraId="78E230B4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14:paraId="281AB672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14:paraId="3EC7125E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 структуру управления дошкольным образовательным учреждением;</w:t>
      </w:r>
    </w:p>
    <w:p w14:paraId="00F5FE34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руководствуется Уставом, трудовым договором и должностной инструкцией;</w:t>
      </w:r>
    </w:p>
    <w:p w14:paraId="12118527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работу по лицензированию;</w:t>
      </w:r>
    </w:p>
    <w:p w14:paraId="470DD89E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издает локальные нормативные акты, приказы и распоряжения, в пределах своей компетентности;</w:t>
      </w:r>
    </w:p>
    <w:p w14:paraId="077F3C83">
      <w:pPr>
        <w:pStyle w:val="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действующим законодательством Российской Федерации.</w:t>
      </w:r>
    </w:p>
    <w:p w14:paraId="26AC640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Полномочия, права и обязанности участников образовательной деятельности в ДОУ</w:t>
      </w:r>
    </w:p>
    <w:p w14:paraId="67B0C6B5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14:paraId="06E1CFC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воспитательно-образовательную деятельность в дошкольном образовательном учреждении.</w:t>
      </w:r>
    </w:p>
    <w:p w14:paraId="2C7C22BC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 Заведующий несет ответственность в соответствии с законодательством РФ:</w:t>
      </w:r>
    </w:p>
    <w:p w14:paraId="1559787E">
      <w:pPr>
        <w:pStyle w:val="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14:paraId="5E1135A9">
      <w:pPr>
        <w:pStyle w:val="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уровень квалификации работников дошкольного образовательного учреждения;</w:t>
      </w:r>
    </w:p>
    <w:p w14:paraId="285AA594">
      <w:pPr>
        <w:pStyle w:val="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Уставом.</w:t>
      </w:r>
    </w:p>
    <w:p w14:paraId="56A5145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6.4. Заместители заведующего ДОУ имеют право:</w:t>
      </w:r>
    </w:p>
    <w:p w14:paraId="335DBC7C">
      <w:pPr>
        <w:pStyle w:val="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запрашивать у заведующего ДОУ сведения и материалы, необходимые для выполнения их функций;</w:t>
      </w:r>
    </w:p>
    <w:p w14:paraId="73792F42">
      <w:pPr>
        <w:pStyle w:val="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разрабатывать нормативные документы, регламентирующие работу дошкольного образовательного учреждения;</w:t>
      </w:r>
    </w:p>
    <w:p w14:paraId="4CD46285">
      <w:pPr>
        <w:pStyle w:val="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подписывать и визировать документы в пределах своей компетенции.</w:t>
      </w:r>
    </w:p>
    <w:p w14:paraId="1459FFAF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6.5. Педагогический персонал</w:t>
      </w:r>
    </w:p>
    <w:p w14:paraId="03B0125D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имеет право:</w:t>
      </w:r>
    </w:p>
    <w:p w14:paraId="009E6EC6">
      <w:pPr>
        <w:pStyle w:val="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в проекты программ и планов по совершенствованию структуры управления и воспитательно-образовательной деятельности в целом;</w:t>
      </w:r>
    </w:p>
    <w:p w14:paraId="37ECB784">
      <w:pPr>
        <w:pStyle w:val="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самостоятельный выбор и использование методик воспитания, учебных пособий и материалов;</w:t>
      </w:r>
    </w:p>
    <w:p w14:paraId="4EB0BC1C">
      <w:pPr>
        <w:pStyle w:val="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14:paraId="4E88334C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обязан:</w:t>
      </w:r>
    </w:p>
    <w:p w14:paraId="5356032E">
      <w:pPr>
        <w:pStyle w:val="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 качественное обучение в соответствии ФГОС дошкольного образования, ФОП ДО, уход и присмотр воспитанников ДОУ в соответствии их возрастным особенностям, склонностям, способностям и интересам;</w:t>
      </w:r>
    </w:p>
    <w:p w14:paraId="1A4D53A3">
      <w:pPr>
        <w:pStyle w:val="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применять адекватные формы, методы и средства воспитания;</w:t>
      </w:r>
    </w:p>
    <w:p w14:paraId="4D43DEF9">
      <w:pPr>
        <w:pStyle w:val="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по охране здоровья и жизни воспитанников;</w:t>
      </w:r>
    </w:p>
    <w:p w14:paraId="74832C5B">
      <w:pPr>
        <w:pStyle w:val="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14:paraId="5FCA562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6.6. Работники детского сада</w:t>
      </w:r>
    </w:p>
    <w:p w14:paraId="563CD7B6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имеют право:</w:t>
      </w:r>
    </w:p>
    <w:p w14:paraId="0F9B1254">
      <w:pPr>
        <w:pStyle w:val="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условия и оплату труда в соответствии с действующим законодательством Российской Федерации;</w:t>
      </w:r>
    </w:p>
    <w:p w14:paraId="78333218">
      <w:pPr>
        <w:pStyle w:val="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14:paraId="778E9E1C">
      <w:pPr>
        <w:pStyle w:val="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14:paraId="0F40D580">
      <w:pPr>
        <w:pStyle w:val="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повышение квалификации;</w:t>
      </w:r>
    </w:p>
    <w:p w14:paraId="333A529A">
      <w:pPr>
        <w:pStyle w:val="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защиту профессиональной чести и достоинства.</w:t>
      </w:r>
    </w:p>
    <w:p w14:paraId="35F568A1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обязаны:</w:t>
      </w:r>
    </w:p>
    <w:p w14:paraId="4B51F22C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исполнять обязанности в соответствии с трудовым договором, должностной инструкцией;</w:t>
      </w:r>
    </w:p>
    <w:p w14:paraId="2CEDF72F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заботиться о защите прав и свобод воспитанников (в том числе - от всех форм физического и психического насилия);</w:t>
      </w:r>
    </w:p>
    <w:p w14:paraId="31039FE4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соблюдать правила охраны труда и пожарной безопасности;</w:t>
      </w:r>
    </w:p>
    <w:p w14:paraId="7091E81E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соблюдать санитарно-гигиенические нормы и требования;</w:t>
      </w:r>
    </w:p>
    <w:p w14:paraId="67B7F23E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соблюдать должностную инструкцию, настоящее Положение, Устав, Правила внутреннего трудового распорядка, а также иные локальные правовые акты детского дошкольного учреждения;</w:t>
      </w:r>
    </w:p>
    <w:p w14:paraId="346A3667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профессиональные умения и навыки;</w:t>
      </w:r>
    </w:p>
    <w:p w14:paraId="3D461AAE">
      <w:pPr>
        <w:pStyle w:val="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быть примером достойного поведения в детском саду и общественных местах.</w:t>
      </w:r>
    </w:p>
    <w:p w14:paraId="789399F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</w:t>
      </w:r>
    </w:p>
    <w:p w14:paraId="0325AA8B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6.8. Воспитанники ДОУ</w:t>
      </w:r>
    </w:p>
    <w:p w14:paraId="45D1C44F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имеют право:</w:t>
      </w:r>
    </w:p>
    <w:p w14:paraId="004AFA52">
      <w:pPr>
        <w:pStyle w:val="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свободное выражение собственных взглядов и убеждений;</w:t>
      </w:r>
    </w:p>
    <w:p w14:paraId="3ED1B181">
      <w:pPr>
        <w:pStyle w:val="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медико-психологическую помощь;</w:t>
      </w:r>
    </w:p>
    <w:p w14:paraId="0C1A2E72">
      <w:pPr>
        <w:pStyle w:val="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наличие условий психологического комфорта.</w:t>
      </w:r>
    </w:p>
    <w:p w14:paraId="0FD62F72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обязаны:</w:t>
      </w:r>
    </w:p>
    <w:p w14:paraId="253B52A4">
      <w:pPr>
        <w:pStyle w:val="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законные требования педагогов и других работников дошкольного образовательного учреждения.</w:t>
      </w:r>
    </w:p>
    <w:p w14:paraId="02B5251A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6.9. Родители (законные представители) детей</w:t>
      </w:r>
    </w:p>
    <w:p w14:paraId="2A762813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имеют право:</w:t>
      </w:r>
    </w:p>
    <w:p w14:paraId="496F2875">
      <w:pPr>
        <w:pStyle w:val="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выбирать учреждение и переводить своего ребенка в другое дошкольное образовательное учреждение;</w:t>
      </w:r>
    </w:p>
    <w:p w14:paraId="0C1A0FDF">
      <w:pPr>
        <w:pStyle w:val="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ребенку дополнительные образовательные услуги сверх образовательной программы детского сада;</w:t>
      </w:r>
    </w:p>
    <w:p w14:paraId="67B0A285">
      <w:pPr>
        <w:pStyle w:val="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защищать законные права и интересы детей;</w:t>
      </w:r>
    </w:p>
    <w:p w14:paraId="71E415E7">
      <w:pPr>
        <w:pStyle w:val="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14:paraId="7D1DB7FD">
      <w:pPr>
        <w:pStyle w:val="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обязаны:</w:t>
      </w:r>
    </w:p>
    <w:p w14:paraId="75E5797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Устав и настоящее Положение в части, касающейся их прав и обязанностей;</w:t>
      </w:r>
    </w:p>
    <w:p w14:paraId="35E1DC85">
      <w:pPr>
        <w:pStyle w:val="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содействовать педагогам детского сада в успешном усвоении детьми содержания обучения.</w:t>
      </w:r>
    </w:p>
    <w:p w14:paraId="06AD7A22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6.10. Родители несут ответственность за воспитание своих детей и создание необходимых условий для сохранения их здоровья.</w:t>
      </w:r>
    </w:p>
    <w:p w14:paraId="6E39F55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6.11. Отношения воспитанников и персонала ДОУ строятся на основе сотрудни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14:paraId="7DC93CE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Имущество и средства ДОУ</w:t>
      </w:r>
    </w:p>
    <w:p w14:paraId="15C3CED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7.1. За ДОУ в целях обеспечения воспитательно-образовательной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14:paraId="2ED7EDA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14:paraId="2CD85B22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</w:p>
    <w:p w14:paraId="1198684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7.4. ДОУ несет ответственность перед собственником за сохранность и эффективное использование закрепленного за ним имущества.</w:t>
      </w:r>
    </w:p>
    <w:p w14:paraId="259B4CF7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7.5. Финансовое обеспечение деятельности детского сада осуществляется в соответствии с законодательством Российской Федерации.</w:t>
      </w:r>
    </w:p>
    <w:p w14:paraId="4836908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14:paraId="4A71A304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</w:t>
      </w:r>
    </w:p>
    <w:p w14:paraId="2BA1B67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</w:t>
      </w:r>
    </w:p>
    <w:p w14:paraId="119C0D6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7.9.  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14:paraId="55BC90D8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14:paraId="33282DF6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9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8. Заключительные положения</w:t>
      </w:r>
    </w:p>
    <w:p w14:paraId="09CB3398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 Вопросы, не урегулированные настоящим Положением, решаются на основании действующего законодательства Российской Федерации.</w:t>
      </w:r>
    </w:p>
    <w:p w14:paraId="0A064CA9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 Любые изменения и дополнения в настоящее </w:t>
      </w:r>
      <w:r>
        <w:fldChar w:fldCharType="begin"/>
      </w:r>
      <w:r>
        <w:instrText xml:space="preserve"> HYPERLINK "https://ohrana-tryda.com/node/2150"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ДОУ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утверждаются заведующим, принимаются коллективом дошкольного учреждения и рассматриваются на заседании Родительского комитета.</w:t>
      </w:r>
    </w:p>
    <w:p w14:paraId="77D75621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sectPr>
      <w:pgSz w:w="11906" w:h="16838"/>
      <w:pgMar w:top="1134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F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07080"/>
    <w:multiLevelType w:val="multilevel"/>
    <w:tmpl w:val="03D07080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402A58"/>
    <w:multiLevelType w:val="multilevel"/>
    <w:tmpl w:val="04402A58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A226B8"/>
    <w:multiLevelType w:val="multilevel"/>
    <w:tmpl w:val="0AA226B8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282F35"/>
    <w:multiLevelType w:val="multilevel"/>
    <w:tmpl w:val="0F282F35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1523C6"/>
    <w:multiLevelType w:val="multilevel"/>
    <w:tmpl w:val="141523C6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B275EBC"/>
    <w:multiLevelType w:val="multilevel"/>
    <w:tmpl w:val="1B275EBC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BAC4BB9"/>
    <w:multiLevelType w:val="multilevel"/>
    <w:tmpl w:val="1BAC4BB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D7258BB"/>
    <w:multiLevelType w:val="multilevel"/>
    <w:tmpl w:val="1D7258BB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D771D47"/>
    <w:multiLevelType w:val="multilevel"/>
    <w:tmpl w:val="1D771D4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EE7203"/>
    <w:multiLevelType w:val="multilevel"/>
    <w:tmpl w:val="28EE7203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C30D07"/>
    <w:multiLevelType w:val="multilevel"/>
    <w:tmpl w:val="2BC30D0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13A2CD9"/>
    <w:multiLevelType w:val="multilevel"/>
    <w:tmpl w:val="313A2CD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EAA30A1"/>
    <w:multiLevelType w:val="multilevel"/>
    <w:tmpl w:val="3EAA30A1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F433D2D"/>
    <w:multiLevelType w:val="multilevel"/>
    <w:tmpl w:val="3F433D2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F457BB5"/>
    <w:multiLevelType w:val="multilevel"/>
    <w:tmpl w:val="3F457BB5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C439CD"/>
    <w:multiLevelType w:val="multilevel"/>
    <w:tmpl w:val="45C439C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F9E1BFB"/>
    <w:multiLevelType w:val="multilevel"/>
    <w:tmpl w:val="4F9E1BFB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0514C9D"/>
    <w:multiLevelType w:val="multilevel"/>
    <w:tmpl w:val="60514C9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08C24EC"/>
    <w:multiLevelType w:val="multilevel"/>
    <w:tmpl w:val="608C24EC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4FF5BD1"/>
    <w:multiLevelType w:val="multilevel"/>
    <w:tmpl w:val="64FF5BD1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8E01950"/>
    <w:multiLevelType w:val="multilevel"/>
    <w:tmpl w:val="68E01950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BC22726"/>
    <w:multiLevelType w:val="multilevel"/>
    <w:tmpl w:val="7BC22726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EC81822"/>
    <w:multiLevelType w:val="multilevel"/>
    <w:tmpl w:val="7EC81822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F59453D"/>
    <w:multiLevelType w:val="multilevel"/>
    <w:tmpl w:val="7F59453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5"/>
  </w:num>
  <w:num w:numId="9">
    <w:abstractNumId w:val="12"/>
  </w:num>
  <w:num w:numId="10">
    <w:abstractNumId w:val="14"/>
  </w:num>
  <w:num w:numId="11">
    <w:abstractNumId w:val="20"/>
  </w:num>
  <w:num w:numId="12">
    <w:abstractNumId w:val="4"/>
  </w:num>
  <w:num w:numId="13">
    <w:abstractNumId w:val="11"/>
  </w:num>
  <w:num w:numId="14">
    <w:abstractNumId w:val="21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7"/>
  </w:num>
  <w:num w:numId="22">
    <w:abstractNumId w:val="10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3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5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F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2025-02-27T09:04:53Z</dcterms:created>
  <dc:creator>Нина</dc:creator>
  <cp:lastModifiedBy>Нина</cp:lastModifiedBy>
  <dcterms:modified xsi:type="dcterms:W3CDTF">2025-02-27T09:05:16Z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75D686821DE54326BA5C61FFE105E135_13</vt:lpwstr>
  </property>
</Properties>
</file>